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overflowPunct w:val="false"/>
        <w:rPr/>
      </w:pPr>
      <w:bookmarkStart w:id="0" w:name="_GoBack"/>
      <w:bookmarkEnd w:id="0"/>
      <w:r>
        <w:rPr/>
        <w:t>第</w:t>
      </w:r>
      <w:r>
        <w:rPr/>
        <w:t>3</w:t>
      </w:r>
      <w:r>
        <w:rPr/>
        <w:t>号様式</w:t>
      </w:r>
      <w:r>
        <w:rPr/>
        <w:t>(</w:t>
      </w:r>
      <w:r>
        <w:rPr/>
        <w:t>第</w:t>
      </w:r>
      <w:r>
        <w:rPr/>
        <w:t>11</w:t>
      </w:r>
      <w:r>
        <w:rPr/>
        <w:t>条第</w:t>
      </w:r>
      <w:r>
        <w:rPr/>
        <w:t>1</w:t>
      </w:r>
      <w:r>
        <w:rPr/>
        <w:t>号</w:t>
      </w:r>
      <w:r>
        <w:rPr/>
        <w:t>)</w:t>
      </w:r>
    </w:p>
    <w:p>
      <w:pPr>
        <w:pStyle w:val="Normal"/>
        <w:overflowPunct w:val="false"/>
        <w:spacing w:before="120" w:after="0"/>
        <w:jc w:val="center"/>
        <w:rPr/>
      </w:pPr>
      <w:r>
        <w:rPr/>
        <w:t>特定施設設置</w:t>
      </w:r>
      <w:r>
        <w:rPr/>
        <w:t>(</w:t>
      </w:r>
      <w:r>
        <w:rPr/>
        <w:t>使用</w:t>
      </w:r>
      <w:r>
        <w:rPr/>
        <w:t>)</w:t>
      </w:r>
      <w:r>
        <w:rPr/>
        <w:t>届出書</w:t>
      </w:r>
    </w:p>
    <w:p>
      <w:pPr>
        <w:pStyle w:val="Normal"/>
        <w:overflowPunct w:val="false"/>
        <w:spacing w:before="120" w:after="0"/>
        <w:ind w:right="420" w:hanging="0"/>
        <w:jc w:val="right"/>
        <w:rPr/>
      </w:pPr>
      <w:r>
        <w:rPr/>
        <w:t>年　　月　　日</w:t>
      </w:r>
    </w:p>
    <w:p>
      <w:pPr>
        <w:pStyle w:val="Normal"/>
        <w:overflowPunct w:val="false"/>
        <w:spacing w:before="120" w:after="0"/>
        <w:rPr/>
      </w:pPr>
      <w:r>
        <w:rPr/>
        <w:t>　　東庄町長　　　　様</w:t>
      </w:r>
    </w:p>
    <w:p>
      <w:pPr>
        <w:pStyle w:val="Normal"/>
        <w:overflowPunct w:val="false"/>
        <w:spacing w:lineRule="exact" w:line="240" w:before="120" w:after="0"/>
        <w:ind w:right="420" w:hanging="0"/>
        <w:jc w:val="right"/>
        <w:rPr/>
      </w:pPr>
      <w:r>
        <w:rPr>
          <w:spacing w:val="53"/>
        </w:rPr>
        <w:t>届出</w:t>
      </w:r>
      <w:r>
        <w:rPr/>
        <w:t>者　住所</w:t>
      </w:r>
      <w:r>
        <w:rPr/>
        <w:t>(</w:t>
      </w:r>
      <w:r>
        <w:rPr/>
        <w:t>所在地</w:t>
      </w:r>
      <w:r>
        <w:rPr/>
        <w:t>)</w:t>
      </w:r>
      <w:r>
        <w:rPr/>
        <w:t>　　　　　　　　　</w:t>
      </w:r>
    </w:p>
    <w:p>
      <w:pPr>
        <w:pStyle w:val="Normal"/>
        <w:overflowPunct w:val="false"/>
        <w:spacing w:lineRule="exact" w:line="240"/>
        <w:ind w:right="420" w:hanging="0"/>
        <w:jc w:val="right"/>
        <w:rPr>
          <w:u w:val="single"/>
        </w:rPr>
      </w:pPr>
      <w:r>
        <w:rPr>
          <w:u w:val="single"/>
        </w:rPr>
        <w:t>　　　　　　　</w:t>
      </w:r>
      <w:r>
        <w:rPr>
          <w:u w:val="single"/>
        </w:rPr>
        <w:t>(</w:t>
      </w:r>
      <w:r>
        <w:rPr>
          <w:u w:val="single"/>
        </w:rPr>
        <w:t>郵便番号　　　</w:t>
      </w:r>
      <w:r>
        <w:rPr>
          <w:u w:val="single"/>
        </w:rPr>
        <w:t>)</w:t>
      </w:r>
    </w:p>
    <w:p>
      <w:pPr>
        <w:pStyle w:val="Normal"/>
        <w:overflowPunct w:val="false"/>
        <w:spacing w:lineRule="exact" w:line="240" w:before="120" w:after="0"/>
        <w:ind w:right="420" w:hanging="0"/>
        <w:jc w:val="right"/>
        <w:rPr/>
      </w:pPr>
      <w:r>
        <w:rPr/>
        <w:t>氏名</w:t>
      </w:r>
      <w:r>
        <w:rPr/>
        <w:t>(</w:t>
      </w:r>
      <w:r>
        <w:rPr/>
        <w:t>名称及び代表者の氏名</w:t>
      </w:r>
      <w:r>
        <w:rPr/>
        <w:t>)</w:t>
      </w:r>
      <w:r>
        <w:rPr/>
        <w:t>　　</w:t>
      </w:r>
    </w:p>
    <w:p>
      <w:pPr>
        <w:pStyle w:val="Normal"/>
        <w:overflowPunct w:val="false"/>
        <w:ind w:right="420" w:hanging="0"/>
        <w:jc w:val="right"/>
        <w:rPr>
          <w:u w:val="single"/>
        </w:rPr>
      </w:pPr>
      <w:r>
        <mc:AlternateContent>
          <mc:Choice Requires="wps">
            <w:drawing>
              <wp:anchor behindDoc="0" distT="3810" distB="3810" distL="3175" distR="3810" simplePos="0" locked="0" layoutInCell="0" allowOverlap="1" relativeHeight="4">
                <wp:simplePos x="0" y="0"/>
                <wp:positionH relativeFrom="column">
                  <wp:posOffset>4920615</wp:posOffset>
                </wp:positionH>
                <wp:positionV relativeFrom="paragraph">
                  <wp:posOffset>13970</wp:posOffset>
                </wp:positionV>
                <wp:extent cx="152400" cy="152400"/>
                <wp:effectExtent l="3175" t="3810" r="3810" b="3810"/>
                <wp:wrapNone/>
                <wp:docPr id="1" name="Oval 2"/>
                <a:graphic xmlns:a="http://schemas.openxmlformats.org/drawingml/2006/main">
                  <a:graphicData uri="http://schemas.microsoft.com/office/word/2010/wordprocessingShape">
                    <wps:wsp>
                      <wps:cNvSpPr/>
                      <wps:spPr>
                        <a:xfrm>
                          <a:off x="0" y="0"/>
                          <a:ext cx="152280" cy="152280"/>
                        </a:xfrm>
                        <a:prstGeom prst="ellipse">
                          <a:avLst/>
                        </a:prstGeom>
                        <a:noFill/>
                        <a:ln w="6350">
                          <a:solidFill>
                            <a:srgbClr val="000000"/>
                          </a:solidFill>
                          <a:round/>
                        </a:ln>
                      </wps:spPr>
                      <wps:style>
                        <a:lnRef idx="0"/>
                        <a:fillRef idx="0"/>
                        <a:effectRef idx="0"/>
                        <a:fontRef idx="minor"/>
                      </wps:style>
                      <wps:bodyPr/>
                    </wps:wsp>
                  </a:graphicData>
                </a:graphic>
              </wp:anchor>
            </w:drawing>
          </mc:Choice>
          <mc:Fallback>
            <w:pict>
              <v:oval id="shape_0" ID="Oval 2" path="l-2147483648,-2147483643l-2147483628,-2147483627l-2147483648,-2147483643l-2147483626,-2147483625xe" stroked="t" o:allowincell="f" style="position:absolute;margin-left:387.45pt;margin-top:1.1pt;width:11.95pt;height:11.95pt;mso-wrap-style:none;v-text-anchor:middle">
                <v:fill o:detectmouseclick="t" on="false"/>
                <v:stroke color="black" weight="6480" joinstyle="round" endcap="flat"/>
                <w10:wrap type="none"/>
              </v:oval>
            </w:pict>
          </mc:Fallback>
        </mc:AlternateContent>
      </w:r>
      <w:r>
        <w:rPr>
          <w:u w:val="single"/>
        </w:rPr>
        <w:t>　　　　　　　　　　　　　　</w:t>
      </w:r>
      <w:r>
        <w:rPr>
          <w:position w:val="4"/>
          <w:u w:val="single"/>
        </w:rPr>
        <w:t>印</w:t>
      </w:r>
    </w:p>
    <w:tbl>
      <w:tblPr>
        <w:tblW w:w="8505"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3766"/>
        <w:gridCol w:w="1076"/>
        <w:gridCol w:w="3663"/>
      </w:tblGrid>
      <w:tr>
        <w:trPr/>
        <w:tc>
          <w:tcPr>
            <w:tcW w:w="3766" w:type="dxa"/>
            <w:tcBorders/>
            <w:vAlign w:val="center"/>
          </w:tcPr>
          <w:p>
            <w:pPr>
              <w:pStyle w:val="Normal"/>
              <w:widowControl w:val="false"/>
              <w:overflowPunct w:val="false"/>
              <w:spacing w:lineRule="exact" w:line="240"/>
              <w:rPr/>
            </w:pPr>
            <w:r>
              <w:rPr/>
              <w:t>　</w:t>
            </w:r>
          </w:p>
        </w:tc>
        <w:tc>
          <w:tcPr>
            <w:tcW w:w="1076" w:type="dxa"/>
            <w:tcBorders/>
            <w:vAlign w:val="center"/>
          </w:tcPr>
          <w:p>
            <w:pPr>
              <w:pStyle w:val="Normal"/>
              <w:widowControl w:val="false"/>
              <w:overflowPunct w:val="false"/>
              <w:spacing w:lineRule="exact" w:line="240" w:before="120" w:after="0"/>
              <w:jc w:val="center"/>
              <w:rPr/>
            </w:pPr>
            <w:r>
              <w:rPr/>
              <w:t>この届</w:t>
            </w:r>
            <w:r>
              <w:rPr>
                <w:spacing w:val="105"/>
              </w:rPr>
              <w:t>出</w:t>
            </w:r>
            <w:r>
              <w:rPr/>
              <w:t>の取扱</w:t>
            </w:r>
            <w:r>
              <w:rPr>
                <w:spacing w:val="105"/>
              </w:rPr>
              <w:t>者</w:t>
            </w:r>
          </w:p>
        </w:tc>
        <w:tc>
          <w:tcPr>
            <w:tcW w:w="3663" w:type="dxa"/>
            <w:tcBorders/>
            <w:vAlign w:val="center"/>
          </w:tcPr>
          <w:p>
            <w:pPr>
              <w:pStyle w:val="Normal"/>
              <w:widowControl w:val="false"/>
              <w:overflowPunct w:val="false"/>
              <w:spacing w:lineRule="exact" w:line="240" w:before="120" w:after="0"/>
              <w:rPr/>
            </w:pPr>
            <w:r>
              <w:rPr/>
              <w:t>職氏名</w:t>
            </w:r>
          </w:p>
          <w:p>
            <w:pPr>
              <w:pStyle w:val="Normal"/>
              <w:widowControl w:val="false"/>
              <w:overflowPunct w:val="false"/>
              <w:spacing w:lineRule="exact" w:line="240"/>
              <w:rPr/>
            </w:pPr>
            <w:r>
              <w:rPr/>
              <w:t>　　　　　　　</w:t>
            </w:r>
            <w:r>
              <w:rPr/>
              <w:t>(</w:t>
            </w:r>
            <w:r>
              <w:rPr/>
              <w:t>電話番号　　　</w:t>
            </w:r>
            <w:r>
              <w:rPr/>
              <w:t>)</w:t>
            </w:r>
          </w:p>
        </w:tc>
      </w:tr>
    </w:tbl>
    <w:p>
      <w:pPr>
        <w:pStyle w:val="Normal"/>
        <w:overflowPunct w:val="false"/>
        <w:spacing w:lineRule="exact" w:line="120"/>
        <w:rPr/>
      </w:pPr>
      <w:r>
        <w:rPr/>
      </w:r>
    </w:p>
    <w:tbl>
      <w:tblPr>
        <w:tblW w:w="8505"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1484"/>
        <w:gridCol w:w="444"/>
        <w:gridCol w:w="2890"/>
        <w:gridCol w:w="1176"/>
        <w:gridCol w:w="2511"/>
      </w:tblGrid>
      <w:tr>
        <w:trPr/>
        <w:tc>
          <w:tcPr>
            <w:tcW w:w="1484" w:type="dxa"/>
            <w:tcBorders/>
            <w:vAlign w:val="center"/>
          </w:tcPr>
          <w:p>
            <w:pPr>
              <w:pStyle w:val="Normal"/>
              <w:widowControl w:val="false"/>
              <w:overflowPunct w:val="false"/>
              <w:rPr/>
            </w:pPr>
            <w:r>
              <w:rPr/>
              <w:t>　　特定施設の</w:t>
            </w:r>
          </w:p>
        </w:tc>
        <w:tc>
          <w:tcPr>
            <w:tcW w:w="444" w:type="dxa"/>
            <w:tcBorders/>
            <w:vAlign w:val="center"/>
          </w:tcPr>
          <w:p>
            <w:pPr>
              <w:pStyle w:val="Normal"/>
              <w:widowControl w:val="false"/>
              <w:overflowPunct w:val="false"/>
              <w:spacing w:lineRule="exact" w:line="240"/>
              <w:rPr/>
            </w:pPr>
            <w:r>
              <w:rPr/>
              <w:t>設置</w:t>
            </w:r>
          </w:p>
          <w:p>
            <w:pPr>
              <w:pStyle w:val="Normal"/>
              <w:widowControl w:val="false"/>
              <w:overflowPunct w:val="false"/>
              <w:spacing w:lineRule="exact" w:line="240"/>
              <w:rPr/>
            </w:pPr>
            <w:r>
              <w:rPr/>
              <w:t>使用</w:t>
            </w:r>
          </w:p>
        </w:tc>
        <w:tc>
          <w:tcPr>
            <w:tcW w:w="2890" w:type="dxa"/>
            <w:tcBorders/>
            <w:vAlign w:val="center"/>
          </w:tcPr>
          <w:p>
            <w:pPr>
              <w:pStyle w:val="Normal"/>
              <w:widowControl w:val="false"/>
              <w:overflowPunct w:val="false"/>
              <w:rPr/>
            </w:pPr>
            <w:r>
              <w:rPr/>
              <w:t>について、東庄町公害防止条例</w:t>
            </w:r>
          </w:p>
        </w:tc>
        <w:tc>
          <w:tcPr>
            <w:tcW w:w="1176" w:type="dxa"/>
            <w:tcBorders/>
            <w:vAlign w:val="center"/>
          </w:tcPr>
          <w:p>
            <w:pPr>
              <w:pStyle w:val="Normal"/>
              <w:widowControl w:val="false"/>
              <w:overflowPunct w:val="false"/>
              <w:spacing w:lineRule="exact" w:line="240"/>
              <w:rPr/>
            </w:pPr>
            <w:r>
              <w:rPr/>
              <w:t>第</w:t>
            </w:r>
            <w:r>
              <w:rPr/>
              <w:t>15</w:t>
            </w:r>
            <w:r>
              <w:rPr/>
              <w:t>条第</w:t>
            </w:r>
            <w:r>
              <w:rPr/>
              <w:t>1</w:t>
            </w:r>
            <w:r>
              <w:rPr/>
              <w:t>項</w:t>
            </w:r>
          </w:p>
          <w:p>
            <w:pPr>
              <w:pStyle w:val="Normal"/>
              <w:widowControl w:val="false"/>
              <w:overflowPunct w:val="false"/>
              <w:spacing w:lineRule="exact" w:line="240"/>
              <w:rPr/>
            </w:pPr>
            <w:r>
              <w:rPr/>
              <w:t>第</w:t>
            </w:r>
            <w:r>
              <w:rPr/>
              <w:t>17</w:t>
            </w:r>
            <w:r>
              <w:rPr/>
              <w:t>条第</w:t>
            </w:r>
            <w:r>
              <w:rPr/>
              <w:t>1</w:t>
            </w:r>
            <w:r>
              <w:rPr/>
              <w:t>項</w:t>
            </w:r>
          </w:p>
        </w:tc>
        <w:tc>
          <w:tcPr>
            <w:tcW w:w="2511" w:type="dxa"/>
            <w:tcBorders/>
            <w:vAlign w:val="center"/>
          </w:tcPr>
          <w:p>
            <w:pPr>
              <w:pStyle w:val="Normal"/>
              <w:widowControl w:val="false"/>
              <w:overflowPunct w:val="false"/>
              <w:rPr/>
            </w:pPr>
            <w:r>
              <w:rPr/>
              <w:t>の規定により、次のとおり</w:t>
            </w:r>
          </w:p>
        </w:tc>
      </w:tr>
    </w:tbl>
    <w:p>
      <w:pPr>
        <w:pStyle w:val="Normal"/>
        <w:overflowPunct w:val="false"/>
        <w:spacing w:before="80" w:after="80"/>
        <w:rPr/>
      </w:pPr>
      <w:r>
        <w:rPr/>
        <w:t>　届け出ます。</w:t>
      </w:r>
    </w:p>
    <w:tbl>
      <w:tblPr>
        <w:tblW w:w="8505" w:type="dxa"/>
        <w:jc w:val="left"/>
        <w:tblInd w:w="5" w:type="dxa"/>
        <w:tblLayout w:type="fixed"/>
        <w:tblCellMar>
          <w:top w:w="0" w:type="dxa"/>
          <w:left w:w="5" w:type="dxa"/>
          <w:bottom w:w="0" w:type="dxa"/>
          <w:right w:w="5" w:type="dxa"/>
        </w:tblCellMar>
        <w:tblLook w:firstRow="0" w:noVBand="0" w:lastRow="0" w:firstColumn="0" w:lastColumn="0" w:noHBand="0" w:val="0000"/>
      </w:tblPr>
      <w:tblGrid>
        <w:gridCol w:w="1416"/>
        <w:gridCol w:w="852"/>
        <w:gridCol w:w="70"/>
        <w:gridCol w:w="210"/>
        <w:gridCol w:w="13"/>
        <w:gridCol w:w="225"/>
        <w:gridCol w:w="190"/>
        <w:gridCol w:w="174"/>
        <w:gridCol w:w="536"/>
        <w:gridCol w:w="141"/>
        <w:gridCol w:w="284"/>
        <w:gridCol w:w="229"/>
        <w:gridCol w:w="337"/>
        <w:gridCol w:w="194"/>
        <w:gridCol w:w="516"/>
        <w:gridCol w:w="142"/>
        <w:gridCol w:w="425"/>
        <w:gridCol w:w="821"/>
        <w:gridCol w:w="313"/>
        <w:gridCol w:w="1416"/>
      </w:tblGrid>
      <w:tr>
        <w:trPr>
          <w:trHeight w:val="720" w:hRule="exact"/>
          <w:cantSplit w:val="true"/>
        </w:trPr>
        <w:tc>
          <w:tcPr>
            <w:tcW w:w="2561"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spacing w:val="2"/>
              </w:rPr>
              <w:t>届出に係る特定施設</w:t>
            </w:r>
            <w:r>
              <w:rPr/>
              <w:t>の</w:t>
            </w:r>
            <w:r>
              <w:rPr>
                <w:spacing w:val="8"/>
              </w:rPr>
              <w:t>区分</w:t>
            </w:r>
            <w:r>
              <w:rPr>
                <w:spacing w:val="8"/>
              </w:rPr>
              <w:t>(</w:t>
            </w:r>
            <w:r>
              <w:rPr>
                <w:spacing w:val="8"/>
              </w:rPr>
              <w:t>該当するもの</w:t>
            </w:r>
            <w:r>
              <w:rPr/>
              <w:t>を</w:t>
            </w:r>
            <w:r>
              <w:rPr>
                <w:spacing w:val="8"/>
              </w:rPr>
              <w:t>○で囲むこと</w:t>
            </w:r>
            <w:r>
              <w:rPr/>
              <w:t>。</w:t>
            </w:r>
            <w:r>
              <w:rPr/>
              <w:t>)</w:t>
            </w:r>
          </w:p>
        </w:tc>
        <w:tc>
          <w:tcPr>
            <w:tcW w:w="415" w:type="dxa"/>
            <w:gridSpan w:val="2"/>
            <w:tcBorders>
              <w:top w:val="single" w:sz="4" w:space="0" w:color="000000"/>
              <w:left w:val="single" w:sz="4" w:space="0" w:color="000000"/>
              <w:bottom w:val="single" w:sz="4" w:space="0" w:color="000000"/>
            </w:tcBorders>
            <w:vAlign w:val="center"/>
          </w:tcPr>
          <w:p>
            <w:pPr>
              <w:pStyle w:val="Normal"/>
              <w:widowControl w:val="false"/>
              <w:spacing w:lineRule="exact" w:line="240"/>
              <w:ind w:left="113" w:hanging="0"/>
              <w:jc w:val="right"/>
              <w:rPr/>
            </w:pPr>
            <w:r>
              <w:rPr/>
              <w:t>1</w:t>
            </w:r>
          </w:p>
        </w:tc>
        <w:tc>
          <w:tcPr>
            <w:tcW w:w="710" w:type="dxa"/>
            <w:gridSpan w:val="2"/>
            <w:tcBorders>
              <w:top w:val="single" w:sz="4" w:space="0" w:color="000000"/>
              <w:bottom w:val="single" w:sz="4" w:space="0" w:color="000000"/>
            </w:tcBorders>
            <w:vAlign w:val="center"/>
          </w:tcPr>
          <w:p>
            <w:pPr>
              <w:pStyle w:val="Normal"/>
              <w:widowControl w:val="false"/>
              <w:spacing w:lineRule="exact" w:line="240"/>
              <w:rPr/>
            </w:pPr>
            <w:r>
              <w:rPr/>
              <w:t>ばい煙</w:t>
            </w:r>
          </w:p>
          <w:p>
            <w:pPr>
              <w:pStyle w:val="Normal"/>
              <w:widowControl w:val="false"/>
              <w:spacing w:lineRule="exact" w:line="240"/>
              <w:rPr/>
            </w:pPr>
            <w:r>
              <w:rPr/>
              <w:t>粉じん</w:t>
            </w:r>
          </w:p>
          <w:p>
            <w:pPr>
              <w:pStyle w:val="Normal"/>
              <w:widowControl w:val="false"/>
              <w:spacing w:lineRule="exact" w:line="240"/>
              <w:rPr/>
            </w:pPr>
            <w:r>
              <w:rPr>
                <w:spacing w:val="105"/>
              </w:rPr>
              <w:t>悪</w:t>
            </w:r>
            <w:r>
              <w:rPr/>
              <w:t>臭</w:t>
            </w:r>
          </w:p>
        </w:tc>
        <w:tc>
          <w:tcPr>
            <w:tcW w:w="1843" w:type="dxa"/>
            <w:gridSpan w:val="7"/>
            <w:tcBorders>
              <w:top w:val="single" w:sz="4" w:space="0" w:color="000000"/>
              <w:bottom w:val="single" w:sz="4" w:space="0" w:color="000000"/>
            </w:tcBorders>
            <w:vAlign w:val="center"/>
          </w:tcPr>
          <w:p>
            <w:pPr>
              <w:pStyle w:val="Normal"/>
              <w:widowControl w:val="false"/>
              <w:spacing w:lineRule="exact" w:line="240"/>
              <w:rPr/>
            </w:pPr>
            <w:r>
              <w:rPr/>
              <w:t>　</w:t>
            </w:r>
            <w:r>
              <w:rPr/>
              <w:t>2</w:t>
            </w:r>
            <w:r>
              <w:rPr/>
              <w:t>騒音　</w:t>
            </w:r>
            <w:r>
              <w:rPr/>
              <w:t>3</w:t>
            </w:r>
            <w:r>
              <w:rPr/>
              <w:t>振動　</w:t>
            </w:r>
            <w:r>
              <w:rPr/>
              <w:t>4</w:t>
            </w:r>
          </w:p>
        </w:tc>
        <w:tc>
          <w:tcPr>
            <w:tcW w:w="2975" w:type="dxa"/>
            <w:gridSpan w:val="4"/>
            <w:tcBorders>
              <w:top w:val="single" w:sz="4" w:space="0" w:color="000000"/>
              <w:bottom w:val="single" w:sz="4" w:space="0" w:color="000000"/>
              <w:right w:val="single" w:sz="4" w:space="0" w:color="000000"/>
            </w:tcBorders>
            <w:vAlign w:val="center"/>
          </w:tcPr>
          <w:p>
            <w:pPr>
              <w:pStyle w:val="Normal"/>
              <w:widowControl w:val="false"/>
              <w:spacing w:lineRule="exact" w:line="240"/>
              <w:rPr/>
            </w:pPr>
            <w:r>
              <w:rPr/>
              <w:t>地下水位の著しい低下</w:t>
            </w:r>
          </w:p>
          <w:p>
            <w:pPr>
              <w:pStyle w:val="Normal"/>
              <w:widowControl w:val="false"/>
              <w:spacing w:lineRule="exact" w:line="240"/>
              <w:rPr/>
            </w:pPr>
            <w:r>
              <w:rPr/>
              <w:t>地盤の沈下</w:t>
            </w:r>
          </w:p>
        </w:tc>
      </w:tr>
      <w:tr>
        <w:trPr>
          <w:trHeight w:val="480" w:hRule="exact"/>
          <w:cantSplit w:val="true"/>
        </w:trPr>
        <w:tc>
          <w:tcPr>
            <w:tcW w:w="2561"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工場又は事業場の名称</w:t>
            </w:r>
          </w:p>
        </w:tc>
        <w:tc>
          <w:tcPr>
            <w:tcW w:w="5943" w:type="dxa"/>
            <w:gridSpan w:val="15"/>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ind w:left="113" w:right="113" w:hanging="0"/>
              <w:jc w:val="right"/>
              <w:rPr/>
            </w:pPr>
            <w:r>
              <w:rPr/>
              <w:t>(</w:t>
            </w:r>
            <w:r>
              <w:rPr/>
              <w:t>電話番号　　　　</w:t>
            </w:r>
            <w:r>
              <w:rPr/>
              <w:t>)</w:t>
            </w:r>
          </w:p>
        </w:tc>
      </w:tr>
      <w:tr>
        <w:trPr>
          <w:trHeight w:val="480" w:hRule="exact"/>
          <w:cantSplit w:val="true"/>
        </w:trPr>
        <w:tc>
          <w:tcPr>
            <w:tcW w:w="2561"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spacing w:val="4"/>
              </w:rPr>
              <w:t>工場又は事業場の所</w:t>
            </w:r>
            <w:r>
              <w:rPr/>
              <w:t>在地</w:t>
            </w:r>
          </w:p>
        </w:tc>
        <w:tc>
          <w:tcPr>
            <w:tcW w:w="5943" w:type="dxa"/>
            <w:gridSpan w:val="15"/>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ind w:left="113" w:right="113" w:hanging="0"/>
              <w:jc w:val="right"/>
              <w:rPr/>
            </w:pPr>
            <w:r>
              <w:rPr/>
              <w:t>(</w:t>
            </w:r>
            <w:r>
              <w:rPr/>
              <w:t>郵便番号　　　　</w:t>
            </w:r>
            <w:r>
              <w:rPr/>
              <w:t>)</w:t>
            </w:r>
          </w:p>
        </w:tc>
      </w:tr>
      <w:tr>
        <w:trPr>
          <w:trHeight w:val="480" w:hRule="exact"/>
          <w:cantSplit w:val="true"/>
        </w:trPr>
        <w:tc>
          <w:tcPr>
            <w:tcW w:w="226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spacing w:val="12"/>
              </w:rPr>
              <w:t>公害防止担当部</w:t>
            </w:r>
            <w:r>
              <w:rPr/>
              <w:t>課</w:t>
            </w:r>
            <w:r>
              <w:rPr>
                <w:spacing w:val="12"/>
              </w:rPr>
              <w:t>名</w:t>
            </w:r>
            <w:r>
              <w:rPr/>
              <w:t>(</w:t>
            </w:r>
            <w:r>
              <w:rPr>
                <w:spacing w:val="12"/>
              </w:rPr>
              <w:t>責任者職氏</w:t>
            </w:r>
            <w:r>
              <w:rPr/>
              <w:t>名</w:t>
            </w:r>
            <w:r>
              <w:rPr/>
              <w:t>)</w:t>
            </w:r>
          </w:p>
        </w:tc>
        <w:tc>
          <w:tcPr>
            <w:tcW w:w="3119" w:type="dxa"/>
            <w:gridSpan w:val="13"/>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jc w:val="center"/>
              <w:rPr/>
            </w:pPr>
            <w:r>
              <w:rPr/>
              <w:t>(</w:t>
            </w:r>
            <w:r>
              <w:rPr/>
              <w:t>　　　　　　　　　</w:t>
            </w:r>
            <w:r>
              <w:rPr/>
              <w:t>)</w:t>
            </w:r>
          </w:p>
        </w:tc>
        <w:tc>
          <w:tcPr>
            <w:tcW w:w="1701" w:type="dxa"/>
            <w:gridSpan w:val="4"/>
            <w:vMerge w:val="restart"/>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t>資本金若しくは出資金又は資産の総額</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万円</w:t>
            </w:r>
          </w:p>
        </w:tc>
      </w:tr>
      <w:tr>
        <w:trPr>
          <w:trHeight w:val="240" w:hRule="exact"/>
          <w:cantSplit w:val="true"/>
        </w:trPr>
        <w:tc>
          <w:tcPr>
            <w:tcW w:w="226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spacing w:val="20"/>
              </w:rPr>
              <w:t>業種又は作業の</w:t>
            </w:r>
            <w:r>
              <w:rPr/>
              <w:t>種類</w:t>
            </w:r>
          </w:p>
        </w:tc>
        <w:tc>
          <w:tcPr>
            <w:tcW w:w="3119" w:type="dxa"/>
            <w:gridSpan w:val="13"/>
            <w:vMerge w:val="restart"/>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rPr/>
            </w:pPr>
            <w:r>
              <w:rPr/>
              <w:t>　</w:t>
            </w:r>
          </w:p>
        </w:tc>
        <w:tc>
          <w:tcPr>
            <w:tcW w:w="1701" w:type="dxa"/>
            <w:gridSpan w:val="4"/>
            <w:vMerge w:val="continue"/>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r>
          </w:p>
        </w:tc>
        <w:tc>
          <w:tcPr>
            <w:tcW w:w="14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r>
          </w:p>
        </w:tc>
      </w:tr>
      <w:tr>
        <w:trPr>
          <w:trHeight w:val="240" w:hRule="exact"/>
          <w:cantSplit w:val="true"/>
        </w:trPr>
        <w:tc>
          <w:tcPr>
            <w:tcW w:w="22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3119" w:type="dxa"/>
            <w:gridSpan w:val="13"/>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rPr/>
            </w:pPr>
            <w:r>
              <w:rPr/>
            </w:r>
          </w:p>
        </w:tc>
        <w:tc>
          <w:tcPr>
            <w:tcW w:w="1701" w:type="dxa"/>
            <w:gridSpan w:val="4"/>
            <w:vMerge w:val="restart"/>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t>常時勤務する従業員の数</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人</w:t>
            </w:r>
          </w:p>
        </w:tc>
      </w:tr>
      <w:tr>
        <w:trPr>
          <w:trHeight w:val="240" w:hRule="exact"/>
          <w:cantSplit w:val="true"/>
        </w:trPr>
        <w:tc>
          <w:tcPr>
            <w:tcW w:w="226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主要生産品目</w:t>
            </w:r>
          </w:p>
        </w:tc>
        <w:tc>
          <w:tcPr>
            <w:tcW w:w="3119" w:type="dxa"/>
            <w:gridSpan w:val="13"/>
            <w:vMerge w:val="restart"/>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rPr/>
            </w:pPr>
            <w:r>
              <w:rPr/>
              <w:t>　</w:t>
            </w:r>
          </w:p>
        </w:tc>
        <w:tc>
          <w:tcPr>
            <w:tcW w:w="1701" w:type="dxa"/>
            <w:gridSpan w:val="4"/>
            <w:vMerge w:val="continue"/>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r>
          </w:p>
        </w:tc>
        <w:tc>
          <w:tcPr>
            <w:tcW w:w="14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r>
          </w:p>
        </w:tc>
      </w:tr>
      <w:tr>
        <w:trPr>
          <w:trHeight w:val="240" w:hRule="exact"/>
          <w:cantSplit w:val="true"/>
        </w:trPr>
        <w:tc>
          <w:tcPr>
            <w:tcW w:w="22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3119" w:type="dxa"/>
            <w:gridSpan w:val="13"/>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rPr/>
            </w:pPr>
            <w:r>
              <w:rPr/>
            </w:r>
          </w:p>
        </w:tc>
        <w:tc>
          <w:tcPr>
            <w:tcW w:w="1701" w:type="dxa"/>
            <w:gridSpan w:val="4"/>
            <w:vMerge w:val="restart"/>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通常の始業及び終業の時刻</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時　分から</w:t>
            </w:r>
          </w:p>
          <w:p>
            <w:pPr>
              <w:pStyle w:val="Normal"/>
              <w:widowControl w:val="false"/>
              <w:spacing w:lineRule="exact" w:line="240"/>
              <w:ind w:left="113" w:hanging="0"/>
              <w:jc w:val="right"/>
              <w:rPr/>
            </w:pPr>
            <w:r>
              <w:rPr/>
              <w:t>時　分まで</w:t>
            </w:r>
          </w:p>
        </w:tc>
      </w:tr>
      <w:tr>
        <w:trPr>
          <w:trHeight w:val="240" w:hRule="exact"/>
          <w:cantSplit w:val="true"/>
        </w:trPr>
        <w:tc>
          <w:tcPr>
            <w:tcW w:w="226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用途地域の種類</w:t>
            </w:r>
          </w:p>
        </w:tc>
        <w:tc>
          <w:tcPr>
            <w:tcW w:w="3119" w:type="dxa"/>
            <w:gridSpan w:val="13"/>
            <w:vMerge w:val="restart"/>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rPr/>
            </w:pPr>
            <w:r>
              <w:rPr/>
              <w:t>　</w:t>
            </w:r>
          </w:p>
        </w:tc>
        <w:tc>
          <w:tcPr>
            <w:tcW w:w="1701" w:type="dxa"/>
            <w:gridSpan w:val="4"/>
            <w:vMerge w:val="continue"/>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r>
          </w:p>
        </w:tc>
        <w:tc>
          <w:tcPr>
            <w:tcW w:w="14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r>
          </w:p>
        </w:tc>
      </w:tr>
      <w:tr>
        <w:trPr>
          <w:trHeight w:val="240" w:hRule="exact"/>
          <w:cantSplit w:val="true"/>
        </w:trPr>
        <w:tc>
          <w:tcPr>
            <w:tcW w:w="22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3119" w:type="dxa"/>
            <w:gridSpan w:val="13"/>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rPr/>
            </w:pPr>
            <w:r>
              <w:rPr/>
            </w:r>
          </w:p>
        </w:tc>
        <w:tc>
          <w:tcPr>
            <w:tcW w:w="1701" w:type="dxa"/>
            <w:gridSpan w:val="4"/>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敷地面積</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m</w:t>
            </w:r>
            <w:r>
              <w:rPr>
                <w:vertAlign w:val="superscript"/>
              </w:rPr>
              <w:t>2</w:t>
            </w:r>
          </w:p>
        </w:tc>
      </w:tr>
      <w:tr>
        <w:trPr>
          <w:trHeight w:val="240" w:hRule="exact"/>
          <w:cantSplit w:val="true"/>
        </w:trPr>
        <w:tc>
          <w:tcPr>
            <w:tcW w:w="226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spacing w:val="12"/>
              </w:rPr>
              <w:t>届出済の特定施</w:t>
            </w:r>
            <w:r>
              <w:rPr/>
              <w:t>設</w:t>
            </w:r>
            <w:r>
              <w:rPr>
                <w:spacing w:val="12"/>
              </w:rPr>
              <w:t>又は特定作</w:t>
            </w:r>
            <w:r>
              <w:rPr/>
              <w:t>業</w:t>
            </w:r>
          </w:p>
          <w:p>
            <w:pPr>
              <w:pStyle w:val="Normal"/>
              <w:widowControl w:val="false"/>
              <w:spacing w:lineRule="exact" w:line="240"/>
              <w:ind w:left="113" w:right="113" w:hanging="0"/>
              <w:rPr/>
            </w:pPr>
            <w:r>
              <w:rPr/>
            </w:r>
          </w:p>
          <w:p>
            <w:pPr>
              <w:pStyle w:val="Normal"/>
              <w:widowControl w:val="false"/>
              <w:spacing w:lineRule="exact" w:line="240"/>
              <w:ind w:left="113" w:right="113" w:hanging="0"/>
              <w:rPr/>
            </w:pPr>
            <w:r>
              <w:rPr/>
            </w:r>
          </w:p>
          <w:p>
            <w:pPr>
              <w:pStyle w:val="Normal"/>
              <w:widowControl w:val="false"/>
              <w:spacing w:lineRule="exact" w:line="240"/>
              <w:ind w:left="113" w:right="113" w:hanging="0"/>
              <w:rPr/>
            </w:pPr>
            <w:r>
              <w:rPr>
                <w:spacing w:val="20"/>
              </w:rPr>
              <w:t>(</w:t>
            </w:r>
            <w:r>
              <w:rPr>
                <w:spacing w:val="20"/>
              </w:rPr>
              <w:t>該当するもの</w:t>
            </w:r>
            <w:r>
              <w:rPr/>
              <w:t>を</w:t>
            </w:r>
            <w:r>
              <w:rPr>
                <w:spacing w:val="20"/>
              </w:rPr>
              <w:t>○で囲むこと</w:t>
            </w:r>
            <w:r>
              <w:rPr/>
              <w:t>。</w:t>
            </w:r>
            <w:r>
              <w:rPr/>
              <w:t>)</w:t>
            </w:r>
          </w:p>
        </w:tc>
        <w:tc>
          <w:tcPr>
            <w:tcW w:w="1559" w:type="dxa"/>
            <w:gridSpan w:val="8"/>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特定施設</w:t>
            </w:r>
          </w:p>
        </w:tc>
        <w:tc>
          <w:tcPr>
            <w:tcW w:w="1560" w:type="dxa"/>
            <w:gridSpan w:val="5"/>
            <w:vMerge w:val="restart"/>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jc w:val="center"/>
              <w:rPr/>
            </w:pPr>
            <w:r>
              <w:rPr/>
              <w:t>特定作業</w:t>
            </w:r>
          </w:p>
        </w:tc>
        <w:tc>
          <w:tcPr>
            <w:tcW w:w="1701" w:type="dxa"/>
            <w:gridSpan w:val="4"/>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建築面積</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m</w:t>
            </w:r>
            <w:r>
              <w:rPr>
                <w:vertAlign w:val="superscript"/>
              </w:rPr>
              <w:t>2</w:t>
            </w:r>
          </w:p>
        </w:tc>
      </w:tr>
      <w:tr>
        <w:trPr>
          <w:trHeight w:val="240" w:hRule="exact"/>
          <w:cantSplit w:val="true"/>
        </w:trPr>
        <w:tc>
          <w:tcPr>
            <w:tcW w:w="22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559" w:type="dxa"/>
            <w:gridSpan w:val="8"/>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560" w:type="dxa"/>
            <w:gridSpan w:val="5"/>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rPr/>
            </w:pPr>
            <w:r>
              <w:rPr/>
            </w:r>
          </w:p>
        </w:tc>
        <w:tc>
          <w:tcPr>
            <w:tcW w:w="1701" w:type="dxa"/>
            <w:gridSpan w:val="4"/>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建築確認許可</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有・無</w:t>
            </w:r>
          </w:p>
        </w:tc>
      </w:tr>
      <w:tr>
        <w:trPr>
          <w:trHeight w:val="260" w:hRule="exact"/>
          <w:cantSplit w:val="true"/>
        </w:trPr>
        <w:tc>
          <w:tcPr>
            <w:tcW w:w="22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18" w:type="dxa"/>
            <w:gridSpan w:val="4"/>
            <w:vMerge w:val="restart"/>
            <w:tcBorders>
              <w:left w:val="single" w:sz="4" w:space="0" w:color="000000"/>
              <w:bottom w:val="single" w:sz="4" w:space="0" w:color="000000"/>
            </w:tcBorders>
            <w:vAlign w:val="center"/>
          </w:tcPr>
          <w:p>
            <w:pPr>
              <w:pStyle w:val="Normal"/>
              <w:widowControl w:val="false"/>
              <w:spacing w:lineRule="exact" w:line="240"/>
              <w:ind w:left="113" w:right="113" w:hanging="0"/>
              <w:rPr/>
            </w:pPr>
            <w:r>
              <w:rPr/>
              <w:t xml:space="preserve"> </w:t>
            </w:r>
            <w:r>
              <w:rPr/>
              <w:t>1</w:t>
            </w:r>
          </w:p>
        </w:tc>
        <w:tc>
          <w:tcPr>
            <w:tcW w:w="1041" w:type="dxa"/>
            <w:gridSpan w:val="4"/>
            <w:vMerge w:val="restart"/>
            <w:tcBorders>
              <w:top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ばい煙</w:t>
            </w:r>
          </w:p>
          <w:p>
            <w:pPr>
              <w:pStyle w:val="Normal"/>
              <w:widowControl w:val="false"/>
              <w:spacing w:lineRule="exact" w:line="240"/>
              <w:ind w:left="113" w:right="113" w:hanging="0"/>
              <w:rPr/>
            </w:pPr>
            <w:r>
              <w:rPr/>
              <w:t>粉じん</w:t>
            </w:r>
          </w:p>
          <w:p>
            <w:pPr>
              <w:pStyle w:val="Normal"/>
              <w:widowControl w:val="false"/>
              <w:spacing w:lineRule="exact" w:line="240"/>
              <w:ind w:left="113" w:right="113" w:hanging="0"/>
              <w:rPr/>
            </w:pPr>
            <w:r>
              <w:rPr>
                <w:spacing w:val="105"/>
              </w:rPr>
              <w:t>悪</w:t>
            </w:r>
            <w:r>
              <w:rPr/>
              <w:t>臭</w:t>
            </w:r>
          </w:p>
        </w:tc>
        <w:tc>
          <w:tcPr>
            <w:tcW w:w="513" w:type="dxa"/>
            <w:gridSpan w:val="2"/>
            <w:vMerge w:val="restart"/>
            <w:tcBorders>
              <w:left w:val="single" w:sz="4" w:space="0" w:color="000000"/>
            </w:tcBorders>
            <w:vAlign w:val="center"/>
          </w:tcPr>
          <w:p>
            <w:pPr>
              <w:pStyle w:val="Normal"/>
              <w:widowControl w:val="false"/>
              <w:spacing w:lineRule="exact" w:line="240"/>
              <w:ind w:left="113" w:right="170" w:hanging="0"/>
              <w:jc w:val="right"/>
              <w:rPr/>
            </w:pPr>
            <w:r>
              <w:rPr/>
              <w:t>1</w:t>
            </w:r>
          </w:p>
        </w:tc>
        <w:tc>
          <w:tcPr>
            <w:tcW w:w="1047" w:type="dxa"/>
            <w:gridSpan w:val="3"/>
            <w:vMerge w:val="restart"/>
            <w:tcBorders>
              <w:bottom w:val="single" w:sz="4" w:space="0" w:color="000000"/>
              <w:right w:val="double" w:sz="4" w:space="0" w:color="000000"/>
            </w:tcBorders>
            <w:vAlign w:val="center"/>
          </w:tcPr>
          <w:p>
            <w:pPr>
              <w:pStyle w:val="Normal"/>
              <w:widowControl w:val="false"/>
              <w:spacing w:lineRule="exact" w:line="240"/>
              <w:ind w:left="113" w:right="113" w:hanging="0"/>
              <w:rPr/>
            </w:pPr>
            <w:r>
              <w:rPr/>
              <w:t>ばい煙</w:t>
            </w:r>
          </w:p>
          <w:p>
            <w:pPr>
              <w:pStyle w:val="Normal"/>
              <w:widowControl w:val="false"/>
              <w:spacing w:lineRule="exact" w:line="240"/>
              <w:ind w:left="113" w:right="113" w:hanging="0"/>
              <w:rPr/>
            </w:pPr>
            <w:r>
              <w:rPr/>
              <w:t>粉じん</w:t>
            </w:r>
          </w:p>
          <w:p>
            <w:pPr>
              <w:pStyle w:val="Normal"/>
              <w:widowControl w:val="false"/>
              <w:spacing w:lineRule="exact" w:line="240"/>
              <w:ind w:left="113" w:right="113" w:hanging="0"/>
              <w:rPr/>
            </w:pPr>
            <w:r>
              <w:rPr>
                <w:spacing w:val="105"/>
              </w:rPr>
              <w:t>悪</w:t>
            </w:r>
            <w:r>
              <w:rPr/>
              <w:t>臭</w:t>
            </w:r>
          </w:p>
        </w:tc>
        <w:tc>
          <w:tcPr>
            <w:tcW w:w="1701" w:type="dxa"/>
            <w:gridSpan w:val="4"/>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農地転用許可</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有・無</w:t>
            </w:r>
          </w:p>
        </w:tc>
      </w:tr>
      <w:tr>
        <w:trPr>
          <w:trHeight w:val="260" w:hRule="exact"/>
          <w:cantSplit w:val="true"/>
        </w:trPr>
        <w:tc>
          <w:tcPr>
            <w:tcW w:w="22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18" w:type="dxa"/>
            <w:gridSpan w:val="4"/>
            <w:vMerge w:val="continue"/>
            <w:tcBorders>
              <w:left w:val="single" w:sz="4" w:space="0" w:color="000000"/>
            </w:tcBorders>
            <w:vAlign w:val="center"/>
          </w:tcPr>
          <w:p>
            <w:pPr>
              <w:pStyle w:val="Normal"/>
              <w:widowControl w:val="false"/>
              <w:spacing w:lineRule="exact" w:line="240"/>
              <w:ind w:left="113" w:right="113" w:hanging="0"/>
              <w:rPr/>
            </w:pPr>
            <w:r>
              <w:rPr/>
            </w:r>
          </w:p>
        </w:tc>
        <w:tc>
          <w:tcPr>
            <w:tcW w:w="1041" w:type="dxa"/>
            <w:gridSpan w:val="4"/>
            <w:vMerge w:val="continue"/>
            <w:tcBorders>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13" w:type="dxa"/>
            <w:gridSpan w:val="2"/>
            <w:vMerge w:val="continue"/>
            <w:tcBorders>
              <w:left w:val="single" w:sz="4" w:space="0" w:color="000000"/>
            </w:tcBorders>
            <w:vAlign w:val="center"/>
          </w:tcPr>
          <w:p>
            <w:pPr>
              <w:pStyle w:val="Normal"/>
              <w:widowControl w:val="false"/>
              <w:spacing w:lineRule="exact" w:line="240"/>
              <w:ind w:left="113" w:right="113" w:hanging="0"/>
              <w:rPr/>
            </w:pPr>
            <w:r>
              <w:rPr/>
            </w:r>
          </w:p>
        </w:tc>
        <w:tc>
          <w:tcPr>
            <w:tcW w:w="1047" w:type="dxa"/>
            <w:gridSpan w:val="3"/>
            <w:vMerge w:val="continue"/>
            <w:tcBorders>
              <w:bottom w:val="single" w:sz="4" w:space="0" w:color="000000"/>
              <w:right w:val="double" w:sz="4" w:space="0" w:color="000000"/>
            </w:tcBorders>
            <w:vAlign w:val="center"/>
          </w:tcPr>
          <w:p>
            <w:pPr>
              <w:pStyle w:val="Normal"/>
              <w:widowControl w:val="false"/>
              <w:spacing w:lineRule="exact" w:line="240"/>
              <w:ind w:left="113" w:right="113" w:hanging="0"/>
              <w:rPr/>
            </w:pPr>
            <w:r>
              <w:rPr/>
            </w:r>
          </w:p>
        </w:tc>
        <w:tc>
          <w:tcPr>
            <w:tcW w:w="1701" w:type="dxa"/>
            <w:gridSpan w:val="4"/>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農地転用届出</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有・無</w:t>
            </w:r>
          </w:p>
        </w:tc>
      </w:tr>
      <w:tr>
        <w:trPr>
          <w:trHeight w:val="200" w:hRule="exact"/>
          <w:cantSplit w:val="true"/>
        </w:trPr>
        <w:tc>
          <w:tcPr>
            <w:tcW w:w="22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18" w:type="dxa"/>
            <w:gridSpan w:val="4"/>
            <w:vMerge w:val="continue"/>
            <w:tcBorders>
              <w:left w:val="single" w:sz="4" w:space="0" w:color="000000"/>
              <w:bottom w:val="single" w:sz="4" w:space="0" w:color="000000"/>
            </w:tcBorders>
            <w:vAlign w:val="center"/>
          </w:tcPr>
          <w:p>
            <w:pPr>
              <w:pStyle w:val="Normal"/>
              <w:widowControl w:val="false"/>
              <w:spacing w:lineRule="exact" w:line="240"/>
              <w:ind w:left="113" w:right="113" w:hanging="0"/>
              <w:rPr/>
            </w:pPr>
            <w:r>
              <w:rPr/>
            </w:r>
          </w:p>
        </w:tc>
        <w:tc>
          <w:tcPr>
            <w:tcW w:w="1041" w:type="dxa"/>
            <w:gridSpan w:val="4"/>
            <w:vMerge w:val="continue"/>
            <w:tcBorders>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13" w:type="dxa"/>
            <w:gridSpan w:val="2"/>
            <w:vMerge w:val="continue"/>
            <w:tcBorders>
              <w:left w:val="single" w:sz="4" w:space="0" w:color="000000"/>
            </w:tcBorders>
            <w:vAlign w:val="center"/>
          </w:tcPr>
          <w:p>
            <w:pPr>
              <w:pStyle w:val="Normal"/>
              <w:widowControl w:val="false"/>
              <w:spacing w:lineRule="exact" w:line="240"/>
              <w:ind w:left="113" w:right="113" w:hanging="0"/>
              <w:rPr/>
            </w:pPr>
            <w:r>
              <w:rPr/>
            </w:r>
          </w:p>
        </w:tc>
        <w:tc>
          <w:tcPr>
            <w:tcW w:w="1047" w:type="dxa"/>
            <w:gridSpan w:val="3"/>
            <w:vMerge w:val="continue"/>
            <w:tcBorders>
              <w:bottom w:val="single" w:sz="4" w:space="0" w:color="000000"/>
              <w:right w:val="double" w:sz="4" w:space="0" w:color="000000"/>
            </w:tcBorders>
            <w:vAlign w:val="center"/>
          </w:tcPr>
          <w:p>
            <w:pPr>
              <w:pStyle w:val="Normal"/>
              <w:widowControl w:val="false"/>
              <w:spacing w:lineRule="exact" w:line="240"/>
              <w:ind w:left="113" w:right="113" w:hanging="0"/>
              <w:rPr/>
            </w:pPr>
            <w:r>
              <w:rPr/>
            </w:r>
          </w:p>
        </w:tc>
        <w:tc>
          <w:tcPr>
            <w:tcW w:w="567" w:type="dxa"/>
            <w:gridSpan w:val="2"/>
            <w:vMerge w:val="restart"/>
            <w:tcBorders>
              <w:top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t>の概要　　</w:t>
            </w:r>
          </w:p>
          <w:p>
            <w:pPr>
              <w:pStyle w:val="Normal"/>
              <w:widowControl w:val="false"/>
              <w:spacing w:lineRule="exact" w:line="240"/>
              <w:ind w:left="113" w:right="113" w:hanging="0"/>
              <w:jc w:val="center"/>
              <w:rPr/>
            </w:pPr>
            <w:r>
              <w:rPr/>
              <w:t>△</w:t>
            </w:r>
            <w:r>
              <w:rPr/>
              <w:t>特定施設</w:t>
            </w:r>
          </w:p>
        </w:tc>
        <w:tc>
          <w:tcPr>
            <w:tcW w:w="113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種類</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pPr>
            <w:r>
              <w:rPr/>
              <w:t>別紙のとおり</w:t>
            </w:r>
          </w:p>
        </w:tc>
      </w:tr>
      <w:tr>
        <w:trPr>
          <w:trHeight w:val="40" w:hRule="exact"/>
          <w:cantSplit w:val="true"/>
        </w:trPr>
        <w:tc>
          <w:tcPr>
            <w:tcW w:w="22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559" w:type="dxa"/>
            <w:gridSpan w:val="8"/>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 xml:space="preserve">2 </w:t>
            </w:r>
            <w:r>
              <w:rPr/>
              <w:t>　</w:t>
            </w:r>
            <w:r>
              <w:rPr>
                <w:spacing w:val="105"/>
              </w:rPr>
              <w:t>騒</w:t>
            </w:r>
            <w:r>
              <w:rPr/>
              <w:t>音</w:t>
            </w:r>
          </w:p>
        </w:tc>
        <w:tc>
          <w:tcPr>
            <w:tcW w:w="513" w:type="dxa"/>
            <w:gridSpan w:val="2"/>
            <w:vMerge w:val="continue"/>
            <w:tcBorders>
              <w:left w:val="single" w:sz="4" w:space="0" w:color="000000"/>
            </w:tcBorders>
            <w:vAlign w:val="center"/>
          </w:tcPr>
          <w:p>
            <w:pPr>
              <w:pStyle w:val="Normal"/>
              <w:widowControl w:val="false"/>
              <w:spacing w:lineRule="exact" w:line="240"/>
              <w:ind w:left="113" w:right="113" w:hanging="0"/>
              <w:rPr/>
            </w:pPr>
            <w:r>
              <w:rPr/>
            </w:r>
          </w:p>
        </w:tc>
        <w:tc>
          <w:tcPr>
            <w:tcW w:w="1047" w:type="dxa"/>
            <w:gridSpan w:val="3"/>
            <w:vMerge w:val="continue"/>
            <w:tcBorders>
              <w:bottom w:val="single" w:sz="4" w:space="0" w:color="000000"/>
              <w:right w:val="double" w:sz="4" w:space="0" w:color="000000"/>
            </w:tcBorders>
            <w:vAlign w:val="center"/>
          </w:tcPr>
          <w:p>
            <w:pPr>
              <w:pStyle w:val="Normal"/>
              <w:widowControl w:val="false"/>
              <w:spacing w:lineRule="exact" w:line="240"/>
              <w:ind w:left="113" w:right="113" w:hanging="0"/>
              <w:rPr/>
            </w:pPr>
            <w:r>
              <w:rPr/>
            </w:r>
          </w:p>
        </w:tc>
        <w:tc>
          <w:tcPr>
            <w:tcW w:w="567" w:type="dxa"/>
            <w:gridSpan w:val="2"/>
            <w:vMerge w:val="continue"/>
            <w:tcBorders>
              <w:top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r>
          </w:p>
        </w:tc>
        <w:tc>
          <w:tcPr>
            <w:tcW w:w="113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r>
          </w:p>
        </w:tc>
        <w:tc>
          <w:tcPr>
            <w:tcW w:w="14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pPr>
            <w:r>
              <w:rPr/>
            </w:r>
          </w:p>
        </w:tc>
      </w:tr>
      <w:tr>
        <w:trPr>
          <w:trHeight w:val="260" w:hRule="exact"/>
          <w:cantSplit w:val="true"/>
        </w:trPr>
        <w:tc>
          <w:tcPr>
            <w:tcW w:w="22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559" w:type="dxa"/>
            <w:gridSpan w:val="8"/>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r>
          </w:p>
        </w:tc>
        <w:tc>
          <w:tcPr>
            <w:tcW w:w="513" w:type="dxa"/>
            <w:gridSpan w:val="2"/>
            <w:vMerge w:val="restart"/>
            <w:tcBorders>
              <w:top w:val="single" w:sz="4" w:space="0" w:color="000000"/>
              <w:left w:val="single" w:sz="4" w:space="0" w:color="000000"/>
            </w:tcBorders>
            <w:vAlign w:val="center"/>
          </w:tcPr>
          <w:p>
            <w:pPr>
              <w:pStyle w:val="Normal"/>
              <w:widowControl w:val="false"/>
              <w:spacing w:lineRule="exact" w:line="240"/>
              <w:ind w:left="113" w:right="170" w:hanging="0"/>
              <w:jc w:val="right"/>
              <w:rPr/>
            </w:pPr>
            <w:r>
              <w:rPr/>
              <w:t>2</w:t>
            </w:r>
          </w:p>
        </w:tc>
        <w:tc>
          <w:tcPr>
            <w:tcW w:w="1047" w:type="dxa"/>
            <w:gridSpan w:val="3"/>
            <w:vMerge w:val="restart"/>
            <w:tcBorders>
              <w:top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rPr/>
            </w:pPr>
            <w:r>
              <w:rPr>
                <w:spacing w:val="105"/>
              </w:rPr>
              <w:t>騒</w:t>
            </w:r>
            <w:r>
              <w:rPr/>
              <w:t>音</w:t>
            </w:r>
          </w:p>
          <w:p>
            <w:pPr>
              <w:pStyle w:val="Normal"/>
              <w:widowControl w:val="false"/>
              <w:spacing w:lineRule="exact" w:line="240"/>
              <w:ind w:left="113" w:right="113" w:hanging="0"/>
              <w:rPr/>
            </w:pPr>
            <w:r>
              <w:rPr>
                <w:spacing w:val="105"/>
              </w:rPr>
              <w:t>振</w:t>
            </w:r>
            <w:r>
              <w:rPr/>
              <w:t>動</w:t>
            </w:r>
          </w:p>
        </w:tc>
        <w:tc>
          <w:tcPr>
            <w:tcW w:w="567" w:type="dxa"/>
            <w:gridSpan w:val="2"/>
            <w:vMerge w:val="continue"/>
            <w:tcBorders>
              <w:top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構造</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pPr>
            <w:r>
              <w:rPr/>
              <w:t>別紙のとおり</w:t>
            </w:r>
          </w:p>
        </w:tc>
      </w:tr>
      <w:tr>
        <w:trPr>
          <w:trHeight w:val="260" w:hRule="exact"/>
          <w:cantSplit w:val="true"/>
        </w:trPr>
        <w:tc>
          <w:tcPr>
            <w:tcW w:w="22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559" w:type="dxa"/>
            <w:gridSpan w:val="8"/>
            <w:tcBorders>
              <w:top w:val="single" w:sz="4" w:space="0" w:color="000000"/>
              <w:left w:val="single" w:sz="4" w:space="0" w:color="000000"/>
              <w:right w:val="single" w:sz="4" w:space="0" w:color="000000"/>
            </w:tcBorders>
            <w:vAlign w:val="center"/>
          </w:tcPr>
          <w:p>
            <w:pPr>
              <w:pStyle w:val="Normal"/>
              <w:widowControl w:val="false"/>
              <w:spacing w:lineRule="exact" w:line="240"/>
              <w:ind w:left="113" w:right="113" w:hanging="0"/>
              <w:jc w:val="center"/>
              <w:rPr/>
            </w:pPr>
            <w:r>
              <w:rPr/>
              <w:t xml:space="preserve">3 </w:t>
            </w:r>
            <w:r>
              <w:rPr/>
              <w:t>　</w:t>
            </w:r>
            <w:r>
              <w:rPr>
                <w:spacing w:val="105"/>
              </w:rPr>
              <w:t>振</w:t>
            </w:r>
            <w:r>
              <w:rPr/>
              <w:t>動</w:t>
            </w:r>
          </w:p>
        </w:tc>
        <w:tc>
          <w:tcPr>
            <w:tcW w:w="513" w:type="dxa"/>
            <w:gridSpan w:val="2"/>
            <w:vMerge w:val="continue"/>
            <w:tcBorders>
              <w:left w:val="single" w:sz="4" w:space="0" w:color="000000"/>
            </w:tcBorders>
            <w:vAlign w:val="center"/>
          </w:tcPr>
          <w:p>
            <w:pPr>
              <w:pStyle w:val="Normal"/>
              <w:widowControl w:val="false"/>
              <w:spacing w:lineRule="exact" w:line="240"/>
              <w:ind w:left="113" w:right="113" w:hanging="0"/>
              <w:rPr/>
            </w:pPr>
            <w:r>
              <w:rPr/>
            </w:r>
          </w:p>
        </w:tc>
        <w:tc>
          <w:tcPr>
            <w:tcW w:w="1047" w:type="dxa"/>
            <w:gridSpan w:val="3"/>
            <w:vMerge w:val="continue"/>
            <w:tcBorders>
              <w:bottom w:val="single" w:sz="4" w:space="0" w:color="000000"/>
              <w:right w:val="double" w:sz="4" w:space="0" w:color="000000"/>
            </w:tcBorders>
            <w:vAlign w:val="center"/>
          </w:tcPr>
          <w:p>
            <w:pPr>
              <w:pStyle w:val="Normal"/>
              <w:widowControl w:val="false"/>
              <w:spacing w:lineRule="exact" w:line="240"/>
              <w:ind w:left="113" w:right="113" w:hanging="0"/>
              <w:rPr/>
            </w:pPr>
            <w:r>
              <w:rPr/>
            </w:r>
          </w:p>
        </w:tc>
        <w:tc>
          <w:tcPr>
            <w:tcW w:w="567" w:type="dxa"/>
            <w:gridSpan w:val="2"/>
            <w:vMerge w:val="continue"/>
            <w:tcBorders>
              <w:top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pPr>
            <w:r>
              <w:rPr/>
              <w:t>使用の方法</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pPr>
            <w:r>
              <w:rPr/>
              <w:t>別紙のとおり</w:t>
            </w:r>
          </w:p>
        </w:tc>
      </w:tr>
      <w:tr>
        <w:trPr>
          <w:trHeight w:val="720" w:hRule="exact"/>
          <w:cantSplit w:val="true"/>
        </w:trPr>
        <w:tc>
          <w:tcPr>
            <w:tcW w:w="226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80" w:type="dxa"/>
            <w:gridSpan w:val="2"/>
            <w:tcBorders>
              <w:top w:val="single" w:sz="4" w:space="0" w:color="000000"/>
              <w:left w:val="single" w:sz="4" w:space="0" w:color="000000"/>
              <w:bottom w:val="single" w:sz="4" w:space="0" w:color="000000"/>
            </w:tcBorders>
            <w:vAlign w:val="center"/>
          </w:tcPr>
          <w:p>
            <w:pPr>
              <w:pStyle w:val="Normal"/>
              <w:widowControl w:val="false"/>
              <w:spacing w:lineRule="exact" w:line="240"/>
              <w:jc w:val="right"/>
              <w:rPr/>
            </w:pPr>
            <w:r>
              <w:rPr/>
              <w:t>4</w:t>
            </w:r>
          </w:p>
        </w:tc>
        <w:tc>
          <w:tcPr>
            <w:tcW w:w="1279" w:type="dxa"/>
            <w:gridSpan w:val="6"/>
            <w:tcBorders>
              <w:top w:val="single" w:sz="4" w:space="0" w:color="000000"/>
              <w:bottom w:val="single" w:sz="4" w:space="0" w:color="000000"/>
              <w:right w:val="single" w:sz="4" w:space="0" w:color="000000"/>
            </w:tcBorders>
            <w:vAlign w:val="center"/>
          </w:tcPr>
          <w:p>
            <w:pPr>
              <w:pStyle w:val="Normal"/>
              <w:widowControl w:val="false"/>
              <w:spacing w:lineRule="exact" w:line="240"/>
              <w:rPr/>
            </w:pPr>
            <w:r>
              <w:rPr>
                <w:spacing w:val="10"/>
              </w:rPr>
              <w:t>地下水の</w:t>
            </w:r>
            <w:r>
              <w:rPr/>
              <w:t>著</w:t>
            </w:r>
            <w:r>
              <w:rPr>
                <w:spacing w:val="10"/>
              </w:rPr>
              <w:t>しい低</w:t>
            </w:r>
            <w:r>
              <w:rPr/>
              <w:t>下</w:t>
            </w:r>
          </w:p>
          <w:p>
            <w:pPr>
              <w:pStyle w:val="Normal"/>
              <w:widowControl w:val="false"/>
              <w:spacing w:lineRule="exact" w:line="240"/>
              <w:jc w:val="distribute"/>
              <w:rPr/>
            </w:pPr>
            <w:r>
              <w:rPr/>
              <w:t>地盤の沈下</w:t>
            </w:r>
          </w:p>
        </w:tc>
        <w:tc>
          <w:tcPr>
            <w:tcW w:w="284" w:type="dxa"/>
            <w:tcBorders>
              <w:top w:val="single" w:sz="4" w:space="0" w:color="000000"/>
              <w:left w:val="single" w:sz="4" w:space="0" w:color="000000"/>
              <w:bottom w:val="single" w:sz="4" w:space="0" w:color="000000"/>
            </w:tcBorders>
            <w:vAlign w:val="center"/>
          </w:tcPr>
          <w:p>
            <w:pPr>
              <w:pStyle w:val="Normal"/>
              <w:widowControl w:val="false"/>
              <w:spacing w:lineRule="exact" w:line="240"/>
              <w:jc w:val="right"/>
              <w:rPr/>
            </w:pPr>
            <w:r>
              <w:rPr/>
              <w:t>3</w:t>
            </w:r>
          </w:p>
        </w:tc>
        <w:tc>
          <w:tcPr>
            <w:tcW w:w="1276" w:type="dxa"/>
            <w:gridSpan w:val="4"/>
            <w:tcBorders>
              <w:top w:val="single" w:sz="4" w:space="0" w:color="000000"/>
              <w:bottom w:val="single" w:sz="4" w:space="0" w:color="000000"/>
              <w:right w:val="double" w:sz="4" w:space="0" w:color="000000"/>
            </w:tcBorders>
            <w:vAlign w:val="center"/>
          </w:tcPr>
          <w:p>
            <w:pPr>
              <w:pStyle w:val="Normal"/>
              <w:widowControl w:val="false"/>
              <w:spacing w:lineRule="exact" w:line="240"/>
              <w:jc w:val="distribute"/>
              <w:rPr/>
            </w:pPr>
            <w:r>
              <w:rPr/>
              <w:t>地下水位の著しい低下</w:t>
            </w:r>
          </w:p>
          <w:p>
            <w:pPr>
              <w:pStyle w:val="Normal"/>
              <w:widowControl w:val="false"/>
              <w:spacing w:lineRule="exact" w:line="240"/>
              <w:jc w:val="distribute"/>
              <w:rPr/>
            </w:pPr>
            <w:r>
              <w:rPr/>
              <w:t>地盤の沈下</w:t>
            </w:r>
          </w:p>
        </w:tc>
        <w:tc>
          <w:tcPr>
            <w:tcW w:w="567" w:type="dxa"/>
            <w:gridSpan w:val="2"/>
            <w:vMerge w:val="continue"/>
            <w:tcBorders>
              <w:top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t>ばい煙等の防止又は処理の方法</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pPr>
            <w:r>
              <w:rPr/>
              <w:t>別紙のとおり</w:t>
            </w:r>
          </w:p>
        </w:tc>
      </w:tr>
      <w:tr>
        <w:trPr>
          <w:trHeight w:val="480" w:hRule="exact"/>
          <w:cantSplit w:val="true"/>
        </w:trPr>
        <w:tc>
          <w:tcPr>
            <w:tcW w:w="1416" w:type="dxa"/>
            <w:tcBorders>
              <w:top w:val="single" w:sz="4" w:space="0" w:color="000000"/>
              <w:left w:val="single" w:sz="4" w:space="0" w:color="000000"/>
              <w:right w:val="single" w:sz="4" w:space="0" w:color="000000"/>
            </w:tcBorders>
            <w:vAlign w:val="center"/>
          </w:tcPr>
          <w:p>
            <w:pPr>
              <w:pStyle w:val="Normal"/>
              <w:widowControl w:val="false"/>
              <w:spacing w:lineRule="exact" w:line="240"/>
              <w:ind w:left="113" w:right="113" w:hanging="0"/>
              <w:rPr/>
            </w:pPr>
            <w:r>
              <w:rPr/>
              <w:t>工場又は事業場の</w:t>
            </w:r>
          </w:p>
        </w:tc>
        <w:tc>
          <w:tcPr>
            <w:tcW w:w="1734" w:type="dxa"/>
            <w:gridSpan w:val="7"/>
            <w:tcBorders>
              <w:top w:val="single" w:sz="4" w:space="0" w:color="000000"/>
              <w:left w:val="single" w:sz="4" w:space="0" w:color="000000"/>
              <w:right w:val="single" w:sz="4" w:space="0" w:color="000000"/>
            </w:tcBorders>
            <w:vAlign w:val="center"/>
          </w:tcPr>
          <w:p>
            <w:pPr>
              <w:pStyle w:val="Normal"/>
              <w:widowControl w:val="false"/>
              <w:spacing w:lineRule="exact" w:line="240"/>
              <w:rPr/>
            </w:pPr>
            <w:r>
              <w:rPr/>
              <w:t>総電力使用量</w:t>
            </w:r>
          </w:p>
          <w:p>
            <w:pPr>
              <w:pStyle w:val="Normal"/>
              <w:widowControl w:val="false"/>
              <w:spacing w:lineRule="exact" w:line="240"/>
              <w:jc w:val="right"/>
              <w:rPr/>
            </w:pPr>
            <w:r>
              <w:rPr/>
              <w:t>kwh/</w:t>
            </w:r>
            <w:r>
              <w:rPr/>
              <w:t>日</w:t>
            </w:r>
          </w:p>
        </w:tc>
        <w:tc>
          <w:tcPr>
            <w:tcW w:w="1721" w:type="dxa"/>
            <w:gridSpan w:val="6"/>
            <w:tcBorders>
              <w:top w:val="single" w:sz="4" w:space="0" w:color="000000"/>
              <w:left w:val="single" w:sz="4" w:space="0" w:color="000000"/>
              <w:right w:val="single" w:sz="4" w:space="0" w:color="000000"/>
            </w:tcBorders>
            <w:vAlign w:val="center"/>
          </w:tcPr>
          <w:p>
            <w:pPr>
              <w:pStyle w:val="Normal"/>
              <w:widowControl w:val="false"/>
              <w:spacing w:lineRule="exact" w:line="240"/>
              <w:rPr/>
            </w:pPr>
            <w:r>
              <w:rPr/>
              <w:t>総用水量</w:t>
            </w:r>
          </w:p>
          <w:p>
            <w:pPr>
              <w:pStyle w:val="Normal"/>
              <w:widowControl w:val="false"/>
              <w:spacing w:lineRule="exact" w:line="240"/>
              <w:jc w:val="right"/>
              <w:rPr/>
            </w:pPr>
            <w:r>
              <w:rPr/>
              <w:t>m</w:t>
            </w:r>
            <w:r>
              <w:rPr>
                <w:vertAlign w:val="superscript"/>
              </w:rPr>
              <w:t>3</w:t>
            </w:r>
            <w:r>
              <w:rPr/>
              <w:t>/</w:t>
            </w:r>
            <w:r>
              <w:rPr/>
              <w:t>日</w:t>
            </w:r>
          </w:p>
        </w:tc>
        <w:tc>
          <w:tcPr>
            <w:tcW w:w="1904" w:type="dxa"/>
            <w:gridSpan w:val="4"/>
            <w:tcBorders>
              <w:top w:val="single" w:sz="4" w:space="0" w:color="000000"/>
              <w:left w:val="single" w:sz="4" w:space="0" w:color="000000"/>
              <w:right w:val="single" w:sz="4" w:space="0" w:color="000000"/>
            </w:tcBorders>
            <w:vAlign w:val="center"/>
          </w:tcPr>
          <w:p>
            <w:pPr>
              <w:pStyle w:val="Normal"/>
              <w:widowControl w:val="false"/>
              <w:spacing w:lineRule="exact" w:line="240"/>
              <w:rPr/>
            </w:pPr>
            <w:r>
              <w:rPr/>
              <w:t>総排水量</w:t>
            </w:r>
          </w:p>
          <w:p>
            <w:pPr>
              <w:pStyle w:val="Normal"/>
              <w:widowControl w:val="false"/>
              <w:spacing w:lineRule="exact" w:line="240"/>
              <w:jc w:val="right"/>
              <w:rPr/>
            </w:pPr>
            <w:r>
              <w:rPr/>
              <w:t>m</w:t>
            </w:r>
            <w:r>
              <w:rPr>
                <w:vertAlign w:val="superscript"/>
              </w:rPr>
              <w:t>3</w:t>
            </w:r>
            <w:r>
              <w:rPr/>
              <w:t>/</w:t>
            </w:r>
            <w:r>
              <w:rPr/>
              <w:t>日</w:t>
            </w:r>
          </w:p>
        </w:tc>
        <w:tc>
          <w:tcPr>
            <w:tcW w:w="1729" w:type="dxa"/>
            <w:gridSpan w:val="2"/>
            <w:tcBorders>
              <w:top w:val="single" w:sz="4" w:space="0" w:color="000000"/>
              <w:left w:val="single" w:sz="4" w:space="0" w:color="000000"/>
              <w:right w:val="single" w:sz="4" w:space="0" w:color="000000"/>
            </w:tcBorders>
            <w:vAlign w:val="center"/>
          </w:tcPr>
          <w:p>
            <w:pPr>
              <w:pStyle w:val="Normal"/>
              <w:widowControl w:val="false"/>
              <w:spacing w:lineRule="exact" w:line="240"/>
              <w:rPr/>
            </w:pPr>
            <w:r>
              <w:rPr/>
              <w:t>総燃料総使用量</w:t>
            </w:r>
          </w:p>
          <w:p>
            <w:pPr>
              <w:pStyle w:val="Normal"/>
              <w:widowControl w:val="false"/>
              <w:spacing w:lineRule="exact" w:line="240"/>
              <w:jc w:val="right"/>
              <w:rPr/>
            </w:pPr>
            <w:r>
              <w:rPr/>
              <w:t>l/</w:t>
            </w:r>
            <w:r>
              <w:rPr/>
              <w:t>日</w:t>
            </w:r>
          </w:p>
        </w:tc>
      </w:tr>
      <w:tr>
        <w:trPr>
          <w:trHeight w:val="720" w:hRule="exact"/>
          <w:cantSplit w:val="true"/>
        </w:trPr>
        <w:tc>
          <w:tcPr>
            <w:tcW w:w="1416" w:type="dxa"/>
            <w:tcBorders>
              <w:top w:val="single" w:sz="4" w:space="0" w:color="000000"/>
              <w:left w:val="single" w:sz="4" w:space="0" w:color="000000"/>
              <w:bottom w:val="double" w:sz="4" w:space="0" w:color="000000"/>
              <w:right w:val="single" w:sz="4" w:space="0" w:color="000000"/>
            </w:tcBorders>
            <w:vAlign w:val="center"/>
          </w:tcPr>
          <w:p>
            <w:pPr>
              <w:pStyle w:val="Normal"/>
              <w:widowControl w:val="false"/>
              <w:spacing w:lineRule="exact" w:line="240"/>
              <w:ind w:left="113" w:right="113" w:hanging="0"/>
              <w:jc w:val="distribute"/>
              <w:rPr/>
            </w:pPr>
            <w:r>
              <w:rPr/>
              <w:t>添付書類</w:t>
            </w:r>
          </w:p>
        </w:tc>
        <w:tc>
          <w:tcPr>
            <w:tcW w:w="7088" w:type="dxa"/>
            <w:gridSpan w:val="19"/>
            <w:tcBorders>
              <w:top w:val="single" w:sz="4" w:space="0" w:color="000000"/>
              <w:left w:val="single" w:sz="4" w:space="0" w:color="000000"/>
              <w:bottom w:val="double" w:sz="4" w:space="0" w:color="000000"/>
              <w:right w:val="single" w:sz="4" w:space="0" w:color="000000"/>
            </w:tcBorders>
            <w:vAlign w:val="center"/>
          </w:tcPr>
          <w:p>
            <w:pPr>
              <w:pStyle w:val="Normal"/>
              <w:widowControl w:val="false"/>
              <w:spacing w:lineRule="exact" w:line="240"/>
              <w:ind w:left="113" w:right="113" w:hanging="0"/>
              <w:rPr/>
            </w:pPr>
            <w:r>
              <w:rPr/>
              <w:t>(1)</w:t>
            </w:r>
            <w:r>
              <w:rPr/>
              <w:t>工場又は事業場の事業経歴書</w:t>
            </w:r>
          </w:p>
          <w:p>
            <w:pPr>
              <w:pStyle w:val="Normal"/>
              <w:widowControl w:val="false"/>
              <w:spacing w:lineRule="exact" w:line="240"/>
              <w:ind w:left="113" w:right="113" w:hanging="0"/>
              <w:rPr/>
            </w:pPr>
            <w:r>
              <w:rPr/>
              <w:t>(2)</w:t>
            </w:r>
            <w:r>
              <w:rPr/>
              <w:t>工場又は事業場の組織図</w:t>
            </w:r>
          </w:p>
          <w:p>
            <w:pPr>
              <w:pStyle w:val="Normal"/>
              <w:widowControl w:val="false"/>
              <w:spacing w:lineRule="exact" w:line="240"/>
              <w:ind w:left="113" w:right="113" w:hanging="0"/>
              <w:rPr/>
            </w:pPr>
            <w:r>
              <w:rPr/>
              <w:t>(3)</w:t>
            </w:r>
            <w:r>
              <w:rPr/>
              <w:t>工場又は事業場の敷地の周囲約</w:t>
            </w:r>
            <w:r>
              <w:rPr/>
              <w:t>100</w:t>
            </w:r>
            <w:r>
              <w:rPr/>
              <w:t>メートル以内の見取図</w:t>
            </w:r>
          </w:p>
        </w:tc>
      </w:tr>
      <w:tr>
        <w:trPr>
          <w:trHeight w:val="260" w:hRule="exact"/>
          <w:cantSplit w:val="true"/>
        </w:trPr>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w:t>
            </w:r>
            <w:r>
              <w:rPr/>
              <w:t>審査結果</w:t>
            </w:r>
          </w:p>
        </w:tc>
        <w:tc>
          <w:tcPr>
            <w:tcW w:w="7088" w:type="dxa"/>
            <w:gridSpan w:val="19"/>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40" w:hRule="exact"/>
          <w:cantSplit w:val="true"/>
        </w:trPr>
        <w:tc>
          <w:tcPr>
            <w:tcW w:w="233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w:t>
            </w:r>
            <w:r>
              <w:rPr/>
              <w:t>受付年月日</w:t>
            </w:r>
          </w:p>
        </w:tc>
        <w:tc>
          <w:tcPr>
            <w:tcW w:w="2339"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w:t>
            </w:r>
            <w:r>
              <w:rPr/>
              <w:t>受理年月日</w:t>
            </w:r>
          </w:p>
        </w:tc>
        <w:tc>
          <w:tcPr>
            <w:tcW w:w="209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w:t>
            </w:r>
            <w:r>
              <w:rPr/>
              <w:t>整理番号</w:t>
            </w:r>
          </w:p>
        </w:tc>
        <w:tc>
          <w:tcPr>
            <w:tcW w:w="172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w:t>
            </w:r>
            <w:r>
              <w:rPr/>
              <w:t>備考</w:t>
            </w:r>
          </w:p>
        </w:tc>
      </w:tr>
    </w:tbl>
    <w:p>
      <w:pPr>
        <w:pStyle w:val="Normal"/>
        <w:overflowPunct w:val="false"/>
        <w:rPr/>
      </w:pPr>
      <w:r>
        <w:rPr/>
        <w:t>　備考</w:t>
      </w:r>
    </w:p>
    <w:p>
      <w:pPr>
        <w:pStyle w:val="Normal"/>
        <w:overflowPunct w:val="false"/>
        <w:ind w:left="420" w:hanging="420"/>
        <w:rPr/>
      </w:pPr>
      <w:r>
        <w:rPr/>
        <w:t>　</w:t>
      </w:r>
      <w:r>
        <w:rPr/>
        <w:t>1</w:t>
      </w:r>
      <w:r>
        <w:rPr/>
        <w:t>　※印の欄には、記入しないこと。</w:t>
      </w:r>
    </w:p>
    <w:p>
      <w:pPr>
        <w:pStyle w:val="Normal"/>
        <w:overflowPunct w:val="false"/>
        <w:ind w:left="420" w:hanging="420"/>
        <w:rPr/>
      </w:pPr>
      <w:r>
        <w:rPr/>
        <w:t>　</w:t>
      </w:r>
      <w:r>
        <w:rPr/>
        <w:t>2</w:t>
      </w:r>
      <w:r>
        <w:rPr/>
        <w:t>　△印の欄については、別紙</w:t>
      </w:r>
      <w:r>
        <w:rPr/>
        <w:t>1</w:t>
      </w:r>
      <w:r>
        <w:rPr/>
        <w:t>から</w:t>
      </w:r>
      <w:r>
        <w:rPr/>
        <w:t>5</w:t>
      </w:r>
      <w:r>
        <w:rPr/>
        <w:t>までのうち該当するものによること。</w:t>
      </w:r>
      <w:r>
        <w:br w:type="page"/>
      </w:r>
    </w:p>
    <w:p>
      <w:pPr>
        <w:pStyle w:val="Normal"/>
        <w:overflowPunct w:val="false"/>
        <w:rPr/>
      </w:pPr>
      <w:r>
        <w:rPr/>
        <w:t>別紙</w:t>
      </w:r>
      <w:r>
        <w:rPr/>
        <w:t>1</w:t>
      </w:r>
    </w:p>
    <w:tbl>
      <w:tblPr>
        <w:tblW w:w="8505" w:type="dxa"/>
        <w:jc w:val="left"/>
        <w:tblInd w:w="0" w:type="dxa"/>
        <w:tblLayout w:type="fixed"/>
        <w:tblCellMar>
          <w:top w:w="0" w:type="dxa"/>
          <w:left w:w="0" w:type="dxa"/>
          <w:bottom w:w="0" w:type="dxa"/>
          <w:right w:w="5" w:type="dxa"/>
        </w:tblCellMar>
        <w:tblLook w:firstRow="0" w:noVBand="0" w:lastRow="0" w:firstColumn="0" w:lastColumn="0" w:noHBand="0" w:val="0000"/>
      </w:tblPr>
      <w:tblGrid>
        <w:gridCol w:w="567"/>
        <w:gridCol w:w="1183"/>
        <w:gridCol w:w="42"/>
        <w:gridCol w:w="193"/>
        <w:gridCol w:w="1190"/>
        <w:gridCol w:w="511"/>
        <w:gridCol w:w="821"/>
        <w:gridCol w:w="170"/>
        <w:gridCol w:w="568"/>
        <w:gridCol w:w="595"/>
        <w:gridCol w:w="256"/>
        <w:gridCol w:w="601"/>
        <w:gridCol w:w="476"/>
        <w:gridCol w:w="126"/>
        <w:gridCol w:w="1205"/>
      </w:tblGrid>
      <w:tr>
        <w:trPr>
          <w:trHeight w:val="480" w:hRule="exact"/>
          <w:cantSplit w:val="true"/>
        </w:trPr>
        <w:tc>
          <w:tcPr>
            <w:tcW w:w="6697" w:type="dxa"/>
            <w:gridSpan w:val="12"/>
            <w:vMerge w:val="restart"/>
            <w:tcBorders>
              <w:bottom w:val="single" w:sz="4" w:space="0" w:color="000000"/>
              <w:right w:val="single" w:sz="4" w:space="0" w:color="000000"/>
            </w:tcBorders>
            <w:vAlign w:val="center"/>
          </w:tcPr>
          <w:p>
            <w:pPr>
              <w:pStyle w:val="Normal"/>
              <w:widowControl w:val="false"/>
              <w:spacing w:lineRule="exact" w:line="240"/>
              <w:ind w:left="113" w:right="113" w:hanging="0"/>
              <w:jc w:val="right"/>
              <w:rPr/>
            </w:pPr>
            <w:r>
              <w:rPr/>
            </w:r>
          </w:p>
          <w:p>
            <w:pPr>
              <w:pStyle w:val="Normal"/>
              <w:widowControl w:val="false"/>
              <w:spacing w:lineRule="exact" w:line="240"/>
              <w:ind w:left="113" w:right="113" w:hanging="0"/>
              <w:jc w:val="right"/>
              <w:rPr/>
            </w:pPr>
            <w:r>
              <w:rPr/>
              <w:t>ばい煙及び粉じんに係る特定施設の概要　　　</w:t>
            </w:r>
          </w:p>
        </w:tc>
        <w:tc>
          <w:tcPr>
            <w:tcW w:w="180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t>※</w:t>
            </w:r>
            <w:r>
              <w:rPr/>
              <w:t>区分</w:t>
            </w:r>
          </w:p>
          <w:p>
            <w:pPr>
              <w:pStyle w:val="Normal"/>
              <w:widowControl w:val="false"/>
              <w:spacing w:lineRule="exact" w:line="240"/>
              <w:jc w:val="distribute"/>
              <w:rPr/>
            </w:pPr>
            <w:r>
              <w:rPr/>
              <w:t>　既・新・増・変</w:t>
            </w:r>
          </w:p>
        </w:tc>
      </w:tr>
      <w:tr>
        <w:trPr>
          <w:trHeight w:val="360" w:hRule="exact"/>
          <w:cantSplit w:val="true"/>
        </w:trPr>
        <w:tc>
          <w:tcPr>
            <w:tcW w:w="6697" w:type="dxa"/>
            <w:gridSpan w:val="12"/>
            <w:vMerge w:val="continue"/>
            <w:tcBorders>
              <w:top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80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t>※</w:t>
            </w:r>
            <w:r>
              <w:rPr/>
              <w:t>備考</w:t>
            </w:r>
          </w:p>
        </w:tc>
      </w:tr>
      <w:tr>
        <w:trPr>
          <w:trHeight w:val="720" w:hRule="exact"/>
          <w:cantSplit w:val="true"/>
        </w:trPr>
        <w:tc>
          <w:tcPr>
            <w:tcW w:w="567" w:type="dxa"/>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jc w:val="center"/>
              <w:rPr/>
            </w:pPr>
            <w:r>
              <w:rPr/>
              <w:t>設置　</w:t>
            </w:r>
          </w:p>
          <w:p>
            <w:pPr>
              <w:pStyle w:val="Normal"/>
              <w:widowControl w:val="false"/>
              <w:spacing w:lineRule="exact" w:line="240"/>
              <w:jc w:val="center"/>
              <w:rPr/>
            </w:pPr>
            <w:r>
              <w:rPr/>
              <w:t>施設の</w:t>
            </w:r>
          </w:p>
        </w:tc>
        <w:tc>
          <w:tcPr>
            <w:tcW w:w="1225" w:type="dxa"/>
            <w:gridSpan w:val="2"/>
            <w:tcBorders>
              <w:top w:val="single" w:sz="4" w:space="0" w:color="000000"/>
              <w:left w:val="single" w:sz="4" w:space="0" w:color="000000"/>
              <w:bottom w:val="single" w:sz="4" w:space="0" w:color="000000"/>
            </w:tcBorders>
            <w:vAlign w:val="center"/>
          </w:tcPr>
          <w:p>
            <w:pPr>
              <w:pStyle w:val="Normal"/>
              <w:widowControl w:val="false"/>
              <w:spacing w:lineRule="exact" w:line="240"/>
              <w:ind w:left="113" w:right="113" w:hanging="0"/>
              <w:jc w:val="right"/>
              <w:rPr/>
            </w:pPr>
            <w:r>
              <w:rPr/>
              <w:t>着工予定</w:t>
            </w:r>
          </w:p>
          <w:p>
            <w:pPr>
              <w:pStyle w:val="Normal"/>
              <w:widowControl w:val="false"/>
              <w:spacing w:lineRule="exact" w:line="240"/>
              <w:ind w:left="113" w:right="113" w:hanging="0"/>
              <w:jc w:val="right"/>
              <w:rPr/>
            </w:pPr>
            <w:r>
              <w:rPr>
                <w:spacing w:val="210"/>
              </w:rPr>
              <w:t>設</w:t>
            </w:r>
            <w:r>
              <w:rPr/>
              <w:t>置</w:t>
            </w:r>
          </w:p>
        </w:tc>
        <w:tc>
          <w:tcPr>
            <w:tcW w:w="1383" w:type="dxa"/>
            <w:gridSpan w:val="2"/>
            <w:tcBorders>
              <w:top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年　月　日</w:t>
            </w:r>
          </w:p>
        </w:tc>
        <w:tc>
          <w:tcPr>
            <w:tcW w:w="2921"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right"/>
              <w:rPr/>
            </w:pPr>
            <w:r>
              <w:rPr/>
              <w:t>年　　月　　日　</w:t>
            </w:r>
          </w:p>
        </w:tc>
        <w:tc>
          <w:tcPr>
            <w:tcW w:w="120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t>使用開始予定年月日</w:t>
            </w:r>
          </w:p>
        </w:tc>
        <w:tc>
          <w:tcPr>
            <w:tcW w:w="12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right"/>
              <w:rPr/>
            </w:pPr>
            <w:r>
              <w:rPr/>
              <w:t>年　月　日</w:t>
            </w:r>
          </w:p>
        </w:tc>
      </w:tr>
      <w:tr>
        <w:trPr>
          <w:trHeight w:val="480" w:hRule="exact"/>
          <w:cantSplit w:val="true"/>
        </w:trPr>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t>使用の方法　　</w:t>
            </w:r>
          </w:p>
          <w:p>
            <w:pPr>
              <w:pStyle w:val="Normal"/>
              <w:widowControl w:val="false"/>
              <w:spacing w:lineRule="exact" w:line="240"/>
              <w:ind w:left="113" w:right="113" w:hanging="0"/>
              <w:jc w:val="center"/>
              <w:rPr/>
            </w:pPr>
            <w:r>
              <w:rPr/>
              <w:t>施設の構造及び</w:t>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特定施設の種類</w:t>
            </w:r>
          </w:p>
        </w:tc>
        <w:tc>
          <w:tcPr>
            <w:tcW w:w="2921" w:type="dxa"/>
            <w:gridSpan w:val="6"/>
            <w:tcBorders>
              <w:top w:val="single" w:sz="4" w:space="0" w:color="000000"/>
              <w:left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20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能力</w:t>
            </w:r>
          </w:p>
        </w:tc>
        <w:tc>
          <w:tcPr>
            <w:tcW w:w="12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right"/>
              <w:rPr/>
            </w:pPr>
            <w:r>
              <w:rPr/>
              <w:t>l/</w:t>
            </w:r>
            <w:r>
              <w:rPr/>
              <w:t>時</w:t>
            </w:r>
          </w:p>
          <w:p>
            <w:pPr>
              <w:pStyle w:val="Normal"/>
              <w:widowControl w:val="false"/>
              <w:spacing w:lineRule="exact" w:line="240"/>
              <w:jc w:val="right"/>
              <w:rPr/>
            </w:pPr>
            <w:r>
              <w:rPr/>
              <w:t>kg/</w:t>
            </w:r>
            <w:r>
              <w:rPr/>
              <w:t>時</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1</w:t>
            </w:r>
            <w:r>
              <w:rPr/>
              <w:t>日の使用時間</w:t>
            </w:r>
          </w:p>
        </w:tc>
        <w:tc>
          <w:tcPr>
            <w:tcW w:w="511" w:type="dxa"/>
            <w:tcBorders>
              <w:top w:val="single" w:sz="4" w:space="0" w:color="000000"/>
              <w:left w:val="single" w:sz="4" w:space="0" w:color="000000"/>
              <w:bottom w:val="single" w:sz="4" w:space="0" w:color="000000"/>
            </w:tcBorders>
            <w:vAlign w:val="center"/>
          </w:tcPr>
          <w:p>
            <w:pPr>
              <w:pStyle w:val="Normal"/>
              <w:widowControl w:val="false"/>
              <w:spacing w:lineRule="exact" w:line="240"/>
              <w:jc w:val="right"/>
              <w:rPr/>
            </w:pPr>
            <w:r>
              <w:rPr/>
              <w:t>午前</w:t>
            </w:r>
          </w:p>
          <w:p>
            <w:pPr>
              <w:pStyle w:val="Normal"/>
              <w:widowControl w:val="false"/>
              <w:spacing w:lineRule="exact" w:line="240"/>
              <w:jc w:val="right"/>
              <w:rPr/>
            </w:pPr>
            <w:r>
              <w:rPr/>
              <w:t>午後</w:t>
            </w:r>
          </w:p>
        </w:tc>
        <w:tc>
          <w:tcPr>
            <w:tcW w:w="991" w:type="dxa"/>
            <w:gridSpan w:val="2"/>
            <w:tcBorders>
              <w:top w:val="single" w:sz="4" w:space="0" w:color="000000"/>
              <w:bottom w:val="single" w:sz="4" w:space="0" w:color="000000"/>
            </w:tcBorders>
            <w:vAlign w:val="center"/>
          </w:tcPr>
          <w:p>
            <w:pPr>
              <w:pStyle w:val="Normal"/>
              <w:widowControl w:val="false"/>
              <w:spacing w:lineRule="exact" w:line="240"/>
              <w:jc w:val="right"/>
              <w:rPr/>
            </w:pPr>
            <w:r>
              <w:rPr/>
              <w:t>時から</w:t>
            </w:r>
          </w:p>
        </w:tc>
        <w:tc>
          <w:tcPr>
            <w:tcW w:w="568" w:type="dxa"/>
            <w:tcBorders>
              <w:top w:val="single" w:sz="4" w:space="0" w:color="000000"/>
              <w:bottom w:val="single" w:sz="4" w:space="0" w:color="000000"/>
            </w:tcBorders>
            <w:vAlign w:val="center"/>
          </w:tcPr>
          <w:p>
            <w:pPr>
              <w:pStyle w:val="Normal"/>
              <w:widowControl w:val="false"/>
              <w:spacing w:lineRule="exact" w:line="240"/>
              <w:rPr/>
            </w:pPr>
            <w:r>
              <w:rPr/>
              <w:t>午前</w:t>
            </w:r>
          </w:p>
          <w:p>
            <w:pPr>
              <w:pStyle w:val="Normal"/>
              <w:widowControl w:val="false"/>
              <w:spacing w:lineRule="exact" w:line="240"/>
              <w:rPr/>
            </w:pPr>
            <w:r>
              <w:rPr/>
              <w:t>午後</w:t>
            </w:r>
          </w:p>
        </w:tc>
        <w:tc>
          <w:tcPr>
            <w:tcW w:w="851" w:type="dxa"/>
            <w:gridSpan w:val="2"/>
            <w:tcBorders>
              <w:top w:val="single" w:sz="4" w:space="0" w:color="000000"/>
              <w:bottom w:val="single" w:sz="4" w:space="0" w:color="000000"/>
              <w:right w:val="single" w:sz="4" w:space="0" w:color="000000"/>
            </w:tcBorders>
            <w:vAlign w:val="center"/>
          </w:tcPr>
          <w:p>
            <w:pPr>
              <w:pStyle w:val="Normal"/>
              <w:widowControl w:val="false"/>
              <w:spacing w:lineRule="exact" w:line="240"/>
              <w:jc w:val="right"/>
              <w:rPr/>
            </w:pPr>
            <w:r>
              <w:rPr/>
              <w:t>時まで</w:t>
            </w:r>
          </w:p>
        </w:tc>
        <w:tc>
          <w:tcPr>
            <w:tcW w:w="120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spacing w:val="14"/>
              </w:rPr>
              <w:t>1</w:t>
            </w:r>
            <w:r>
              <w:rPr>
                <w:spacing w:val="14"/>
              </w:rPr>
              <w:t>箇月間</w:t>
            </w:r>
            <w:r>
              <w:rPr/>
              <w:t>の</w:t>
            </w:r>
            <w:r>
              <w:rPr>
                <w:spacing w:val="14"/>
              </w:rPr>
              <w:t>使用日</w:t>
            </w:r>
            <w:r>
              <w:rPr/>
              <w:t>数</w:t>
            </w:r>
          </w:p>
        </w:tc>
        <w:tc>
          <w:tcPr>
            <w:tcW w:w="12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right"/>
              <w:rPr/>
            </w:pPr>
            <w:r>
              <w:rPr/>
              <w:t>日間</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183"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right="113" w:hanging="0"/>
              <w:rPr/>
            </w:pPr>
            <w:r>
              <w:rPr/>
              <w:t>含む。</w:t>
            </w:r>
            <w:r>
              <w:rPr/>
              <w:t>)</w:t>
            </w:r>
          </w:p>
          <w:p>
            <w:pPr>
              <w:pStyle w:val="Normal"/>
              <w:widowControl w:val="false"/>
              <w:spacing w:lineRule="exact" w:line="240"/>
              <w:ind w:right="113" w:hanging="0"/>
              <w:jc w:val="right"/>
              <w:rPr/>
            </w:pPr>
            <w:r>
              <w:rPr/>
              <w:t>(</w:t>
            </w:r>
            <w:r>
              <w:rPr/>
              <w:t>薬品を</w:t>
            </w:r>
          </w:p>
          <w:p>
            <w:pPr>
              <w:pStyle w:val="Normal"/>
              <w:widowControl w:val="false"/>
              <w:spacing w:lineRule="exact" w:line="240"/>
              <w:ind w:right="113" w:hanging="0"/>
              <w:jc w:val="center"/>
              <w:rPr/>
            </w:pPr>
            <w:r>
              <w:rPr/>
              <w:t>原材料</w:t>
            </w:r>
          </w:p>
        </w:tc>
        <w:tc>
          <w:tcPr>
            <w:tcW w:w="142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種類</w:t>
            </w:r>
          </w:p>
        </w:tc>
        <w:tc>
          <w:tcPr>
            <w:tcW w:w="5329"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1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42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使用割合</w:t>
            </w:r>
          </w:p>
        </w:tc>
        <w:tc>
          <w:tcPr>
            <w:tcW w:w="5329"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18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42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1</w:t>
            </w:r>
            <w:r>
              <w:rPr/>
              <w:t>箇月間の使用量</w:t>
            </w:r>
          </w:p>
        </w:tc>
        <w:tc>
          <w:tcPr>
            <w:tcW w:w="5329"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7937" w:type="dxa"/>
            <w:gridSpan w:val="1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作業工程</w:t>
            </w:r>
            <w:r>
              <w:rPr/>
              <w:t>(</w:t>
            </w:r>
            <w:r>
              <w:rPr/>
              <w:t>反応工程</w:t>
            </w:r>
            <w:r>
              <w:rPr/>
              <w:t>)</w:t>
            </w:r>
            <w:r>
              <w:rPr/>
              <w:t>別紙のとおり</w:t>
            </w:r>
          </w:p>
        </w:tc>
      </w:tr>
      <w:tr>
        <w:trPr>
          <w:trHeight w:val="480" w:hRule="exact"/>
          <w:cantSplit w:val="true"/>
        </w:trPr>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spacing w:val="105"/>
              </w:rPr>
              <w:t>処理の方</w:t>
            </w:r>
            <w:r>
              <w:rPr/>
              <w:t>法</w:t>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spacing w:val="8"/>
              </w:rPr>
              <w:t>処理施設の種類名称</w:t>
            </w:r>
            <w:r>
              <w:rPr/>
              <w:t>及</w:t>
            </w:r>
            <w:r>
              <w:rPr>
                <w:spacing w:val="8"/>
              </w:rPr>
              <w:t>び型</w:t>
            </w:r>
            <w:r>
              <w:rPr/>
              <w:t>式</w:t>
            </w:r>
          </w:p>
        </w:tc>
        <w:tc>
          <w:tcPr>
            <w:tcW w:w="5329"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418"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i/>
                <w:i/>
              </w:rPr>
            </w:pPr>
            <w:r>
              <w:rPr/>
              <w:t>処理能力</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排気型式</w:t>
            </w:r>
          </w:p>
        </w:tc>
        <w:tc>
          <w:tcPr>
            <w:tcW w:w="5329"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自然　・　押込　・　誘引</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418"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風量</w:t>
            </w:r>
          </w:p>
        </w:tc>
        <w:tc>
          <w:tcPr>
            <w:tcW w:w="5329"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r>
              <w:rPr/>
              <w:t>Nm</w:t>
            </w:r>
            <w:r>
              <w:rPr>
                <w:vertAlign w:val="superscript"/>
              </w:rPr>
              <w:t>3</w:t>
            </w:r>
            <w:r>
              <w:rPr/>
              <w:t>/</w:t>
            </w:r>
            <w:r>
              <w:rPr/>
              <w:t>分　　</w:t>
            </w:r>
            <w:r>
              <w:rPr/>
              <w:t>mmAq</w:t>
            </w:r>
            <w:r>
              <w:rPr/>
              <w:t>　　使用数量　　</w:t>
            </w:r>
            <w:r>
              <w:rPr/>
              <w:t>l/</w:t>
            </w:r>
            <w:r>
              <w:rPr/>
              <w:t>分</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spacing w:val="8"/>
              </w:rPr>
              <w:t>ばい煙又は粉じんの</w:t>
            </w:r>
            <w:r>
              <w:rPr/>
              <w:t>種類</w:t>
            </w:r>
          </w:p>
        </w:tc>
        <w:tc>
          <w:tcPr>
            <w:tcW w:w="133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33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33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3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418"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ばい煙又は粉じんの濃度</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処理前</w:t>
            </w:r>
          </w:p>
        </w:tc>
        <w:tc>
          <w:tcPr>
            <w:tcW w:w="1332"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jc w:val="right"/>
              <w:rPr/>
            </w:pPr>
            <w:r>
              <w:rPr/>
              <w:t>ppm</w:t>
            </w:r>
          </w:p>
          <w:p>
            <w:pPr>
              <w:pStyle w:val="Normal"/>
              <w:widowControl w:val="false"/>
              <w:spacing w:lineRule="exact" w:line="240"/>
              <w:jc w:val="right"/>
              <w:rPr/>
            </w:pPr>
            <w:r>
              <w:rPr/>
              <w:t>g/Nm</w:t>
            </w:r>
            <w:r>
              <w:rPr>
                <w:vertAlign w:val="superscript"/>
              </w:rPr>
              <w:t>3</w:t>
            </w:r>
          </w:p>
        </w:tc>
        <w:tc>
          <w:tcPr>
            <w:tcW w:w="1333"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jc w:val="right"/>
              <w:rPr/>
            </w:pPr>
            <w:r>
              <w:rPr/>
              <w:t>ppm</w:t>
            </w:r>
          </w:p>
          <w:p>
            <w:pPr>
              <w:pStyle w:val="Normal"/>
              <w:widowControl w:val="false"/>
              <w:spacing w:lineRule="exact" w:line="240"/>
              <w:jc w:val="right"/>
              <w:rPr/>
            </w:pPr>
            <w:r>
              <w:rPr/>
              <w:t>g/Nm</w:t>
            </w:r>
            <w:r>
              <w:rPr>
                <w:vertAlign w:val="superscript"/>
              </w:rPr>
              <w:t>3</w:t>
            </w:r>
          </w:p>
        </w:tc>
        <w:tc>
          <w:tcPr>
            <w:tcW w:w="1333"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jc w:val="right"/>
              <w:rPr/>
            </w:pPr>
            <w:r>
              <w:rPr/>
              <w:t>ppm</w:t>
            </w:r>
          </w:p>
          <w:p>
            <w:pPr>
              <w:pStyle w:val="Normal"/>
              <w:widowControl w:val="false"/>
              <w:spacing w:lineRule="exact" w:line="240"/>
              <w:jc w:val="right"/>
              <w:rPr/>
            </w:pPr>
            <w:r>
              <w:rPr/>
              <w:t>g/Nm</w:t>
            </w:r>
            <w:r>
              <w:rPr>
                <w:vertAlign w:val="superscript"/>
              </w:rPr>
              <w:t>3</w:t>
            </w:r>
          </w:p>
        </w:tc>
        <w:tc>
          <w:tcPr>
            <w:tcW w:w="133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jc w:val="right"/>
              <w:rPr/>
            </w:pPr>
            <w:r>
              <w:rPr/>
              <w:t>ppm</w:t>
            </w:r>
          </w:p>
          <w:p>
            <w:pPr>
              <w:pStyle w:val="Normal"/>
              <w:widowControl w:val="false"/>
              <w:spacing w:lineRule="exact" w:line="240"/>
              <w:jc w:val="right"/>
              <w:rPr/>
            </w:pPr>
            <w:r>
              <w:rPr/>
              <w:t>g/Nm</w:t>
            </w:r>
            <w:r>
              <w:rPr>
                <w:vertAlign w:val="superscript"/>
              </w:rPr>
              <w:t>3</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418"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処理後</w:t>
            </w:r>
          </w:p>
        </w:tc>
        <w:tc>
          <w:tcPr>
            <w:tcW w:w="1332"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jc w:val="right"/>
              <w:rPr/>
            </w:pPr>
            <w:r>
              <w:rPr/>
              <w:t>ppm</w:t>
            </w:r>
          </w:p>
          <w:p>
            <w:pPr>
              <w:pStyle w:val="Normal"/>
              <w:widowControl w:val="false"/>
              <w:spacing w:lineRule="exact" w:line="240"/>
              <w:jc w:val="right"/>
              <w:rPr/>
            </w:pPr>
            <w:r>
              <w:rPr/>
              <w:t>g/Nm</w:t>
            </w:r>
            <w:r>
              <w:rPr>
                <w:vertAlign w:val="superscript"/>
              </w:rPr>
              <w:t>3</w:t>
            </w:r>
          </w:p>
        </w:tc>
        <w:tc>
          <w:tcPr>
            <w:tcW w:w="1333"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jc w:val="right"/>
              <w:rPr/>
            </w:pPr>
            <w:r>
              <w:rPr/>
              <w:t>ppm</w:t>
            </w:r>
          </w:p>
          <w:p>
            <w:pPr>
              <w:pStyle w:val="Normal"/>
              <w:widowControl w:val="false"/>
              <w:spacing w:lineRule="exact" w:line="240"/>
              <w:jc w:val="right"/>
              <w:rPr/>
            </w:pPr>
            <w:r>
              <w:rPr/>
              <w:t>g/Nm</w:t>
            </w:r>
            <w:r>
              <w:rPr>
                <w:vertAlign w:val="superscript"/>
              </w:rPr>
              <w:t>3</w:t>
            </w:r>
          </w:p>
        </w:tc>
        <w:tc>
          <w:tcPr>
            <w:tcW w:w="1333"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jc w:val="right"/>
              <w:rPr/>
            </w:pPr>
            <w:r>
              <w:rPr/>
              <w:t>ppm</w:t>
            </w:r>
          </w:p>
          <w:p>
            <w:pPr>
              <w:pStyle w:val="Normal"/>
              <w:widowControl w:val="false"/>
              <w:spacing w:lineRule="exact" w:line="240"/>
              <w:jc w:val="right"/>
              <w:rPr/>
            </w:pPr>
            <w:r>
              <w:rPr/>
              <w:t>g/Nm</w:t>
            </w:r>
            <w:r>
              <w:rPr>
                <w:vertAlign w:val="superscript"/>
              </w:rPr>
              <w:t>3</w:t>
            </w:r>
          </w:p>
        </w:tc>
        <w:tc>
          <w:tcPr>
            <w:tcW w:w="1331"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jc w:val="right"/>
              <w:rPr/>
            </w:pPr>
            <w:r>
              <w:rPr/>
              <w:t>ppm</w:t>
            </w:r>
          </w:p>
          <w:p>
            <w:pPr>
              <w:pStyle w:val="Normal"/>
              <w:widowControl w:val="false"/>
              <w:spacing w:lineRule="exact" w:line="240"/>
              <w:jc w:val="right"/>
              <w:rPr/>
            </w:pPr>
            <w:r>
              <w:rPr/>
              <w:t>g/Nm</w:t>
            </w:r>
            <w:r>
              <w:rPr>
                <w:vertAlign w:val="superscript"/>
              </w:rPr>
              <w:t>3</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418"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捕集効率</w:t>
            </w:r>
          </w:p>
        </w:tc>
        <w:tc>
          <w:tcPr>
            <w:tcW w:w="133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right"/>
              <w:rPr/>
            </w:pPr>
            <w:r>
              <w:rPr/>
              <w:t>％</w:t>
            </w:r>
          </w:p>
        </w:tc>
        <w:tc>
          <w:tcPr>
            <w:tcW w:w="133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right"/>
              <w:rPr/>
            </w:pPr>
            <w:r>
              <w:rPr/>
              <w:t>％</w:t>
            </w:r>
          </w:p>
        </w:tc>
        <w:tc>
          <w:tcPr>
            <w:tcW w:w="1333"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right"/>
              <w:rPr/>
            </w:pPr>
            <w:r>
              <w:rPr/>
              <w:t>％</w:t>
            </w:r>
          </w:p>
        </w:tc>
        <w:tc>
          <w:tcPr>
            <w:tcW w:w="133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right"/>
              <w:rPr/>
            </w:pPr>
            <w:r>
              <w:rPr/>
              <w:t>％</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排気筒</w:t>
            </w:r>
          </w:p>
        </w:tc>
        <w:tc>
          <w:tcPr>
            <w:tcW w:w="5329"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高さ　　　</w:t>
            </w:r>
            <w:r>
              <w:rPr/>
              <w:t>m</w:t>
            </w:r>
            <w:r>
              <w:rPr/>
              <w:t>　　　　　口径　　　</w:t>
            </w:r>
            <w:r>
              <w:rPr/>
              <w:t>m</w:t>
            </w:r>
          </w:p>
        </w:tc>
      </w:tr>
      <w:tr>
        <w:trPr>
          <w:trHeight w:val="400" w:hRule="exact"/>
          <w:cantSplit w:val="true"/>
        </w:trPr>
        <w:tc>
          <w:tcPr>
            <w:tcW w:w="317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排出ガス量及び温度</w:t>
            </w:r>
          </w:p>
        </w:tc>
        <w:tc>
          <w:tcPr>
            <w:tcW w:w="5329"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最大　　</w:t>
            </w:r>
            <w:r>
              <w:rPr/>
              <w:t>Nm</w:t>
            </w:r>
            <w:r>
              <w:rPr>
                <w:vertAlign w:val="superscript"/>
              </w:rPr>
              <w:t>3</w:t>
            </w:r>
            <w:r>
              <w:rPr/>
              <w:t>/</w:t>
            </w:r>
            <w:r>
              <w:rPr/>
              <w:t>分　通常　　</w:t>
            </w:r>
            <w:r>
              <w:rPr/>
              <w:t>Nm</w:t>
            </w:r>
            <w:r>
              <w:rPr>
                <w:vertAlign w:val="superscript"/>
              </w:rPr>
              <w:t>3</w:t>
            </w:r>
            <w:r>
              <w:rPr/>
              <w:t>/</w:t>
            </w:r>
            <w:r>
              <w:rPr/>
              <w:t>分　温度　　℃</w:t>
            </w:r>
          </w:p>
        </w:tc>
      </w:tr>
      <w:tr>
        <w:trPr>
          <w:trHeight w:val="480" w:hRule="exact"/>
          <w:cantSplit w:val="true"/>
        </w:trPr>
        <w:tc>
          <w:tcPr>
            <w:tcW w:w="317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spacing w:val="6"/>
              </w:rPr>
              <w:t>排出口から敷地境界線ま</w:t>
            </w:r>
            <w:r>
              <w:rPr/>
              <w:t>で</w:t>
            </w:r>
            <w:r>
              <w:rPr>
                <w:spacing w:val="6"/>
              </w:rPr>
              <w:t>の最短水平距離</w:t>
            </w:r>
          </w:p>
        </w:tc>
        <w:tc>
          <w:tcPr>
            <w:tcW w:w="5329"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r>
              <w:rPr/>
              <w:t>m</w:t>
            </w:r>
          </w:p>
        </w:tc>
      </w:tr>
      <w:tr>
        <w:trPr>
          <w:trHeight w:val="480" w:hRule="exact"/>
          <w:cantSplit w:val="true"/>
        </w:trPr>
        <w:tc>
          <w:tcPr>
            <w:tcW w:w="317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spacing w:val="6"/>
              </w:rPr>
              <w:t>特定施設から発生する廃</w:t>
            </w:r>
            <w:r>
              <w:rPr/>
              <w:t>棄</w:t>
            </w:r>
            <w:r>
              <w:rPr>
                <w:spacing w:val="6"/>
              </w:rPr>
              <w:t>物の種類及び処理の方</w:t>
            </w:r>
            <w:r>
              <w:rPr/>
              <w:t>法</w:t>
            </w:r>
          </w:p>
        </w:tc>
        <w:tc>
          <w:tcPr>
            <w:tcW w:w="5329"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317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spacing w:val="6"/>
              </w:rPr>
              <w:t>特定施設においてとりう</w:t>
            </w:r>
            <w:r>
              <w:rPr/>
              <w:t>る</w:t>
            </w:r>
            <w:r>
              <w:rPr>
                <w:spacing w:val="6"/>
              </w:rPr>
              <w:t>条例第</w:t>
            </w:r>
            <w:r>
              <w:rPr>
                <w:spacing w:val="6"/>
              </w:rPr>
              <w:t>17</w:t>
            </w:r>
            <w:r>
              <w:rPr>
                <w:spacing w:val="6"/>
              </w:rPr>
              <w:t>条の措置の方</w:t>
            </w:r>
            <w:r>
              <w:rPr/>
              <w:t>法</w:t>
            </w:r>
          </w:p>
        </w:tc>
        <w:tc>
          <w:tcPr>
            <w:tcW w:w="5329"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1200" w:hRule="exact"/>
          <w:cantSplit w:val="true"/>
        </w:trPr>
        <w:tc>
          <w:tcPr>
            <w:tcW w:w="567" w:type="dxa"/>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t>及び図面</w:t>
            </w:r>
          </w:p>
          <w:p>
            <w:pPr>
              <w:pStyle w:val="Normal"/>
              <w:widowControl w:val="false"/>
              <w:spacing w:lineRule="exact" w:line="240"/>
              <w:ind w:left="113" w:right="113" w:hanging="0"/>
              <w:jc w:val="center"/>
              <w:rPr/>
            </w:pPr>
            <w:r>
              <w:rPr/>
              <w:t>添付書類</w:t>
            </w:r>
          </w:p>
        </w:tc>
        <w:tc>
          <w:tcPr>
            <w:tcW w:w="7937" w:type="dxa"/>
            <w:gridSpan w:val="1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r>
              <w:rPr/>
              <w:t>1</w:t>
            </w:r>
            <w:r>
              <w:rPr/>
              <w:t>　ばい煙又は粉じんの排出及び処理作業の系統概要説明書</w:t>
            </w:r>
          </w:p>
          <w:p>
            <w:pPr>
              <w:pStyle w:val="Normal"/>
              <w:widowControl w:val="false"/>
              <w:spacing w:lineRule="exact" w:line="240"/>
              <w:ind w:left="113" w:right="113" w:hanging="0"/>
              <w:rPr/>
            </w:pPr>
            <w:r>
              <w:rPr/>
              <w:t>　</w:t>
            </w:r>
            <w:r>
              <w:rPr/>
              <w:t>2</w:t>
            </w:r>
            <w:r>
              <w:rPr/>
              <w:t>　ばい煙又は粉じんの量等に関する説明書</w:t>
            </w:r>
          </w:p>
          <w:p>
            <w:pPr>
              <w:pStyle w:val="Normal"/>
              <w:widowControl w:val="false"/>
              <w:spacing w:lineRule="exact" w:line="240"/>
              <w:ind w:left="113" w:right="113" w:hanging="0"/>
              <w:rPr/>
            </w:pPr>
            <w:r>
              <w:rPr/>
              <w:t>　</w:t>
            </w:r>
            <w:r>
              <w:rPr/>
              <w:t>3</w:t>
            </w:r>
            <w:r>
              <w:rPr/>
              <w:t>　ばい煙又は粉じんに係る特定施設の構造概要図</w:t>
            </w:r>
          </w:p>
          <w:p>
            <w:pPr>
              <w:pStyle w:val="Normal"/>
              <w:widowControl w:val="false"/>
              <w:spacing w:lineRule="exact" w:line="240"/>
              <w:ind w:left="113" w:right="113" w:hanging="0"/>
              <w:rPr/>
            </w:pPr>
            <w:r>
              <w:rPr/>
              <w:t>　</w:t>
            </w:r>
            <w:r>
              <w:rPr/>
              <w:t>4</w:t>
            </w:r>
            <w:r>
              <w:rPr/>
              <w:t>　ばい煙又は粉じんの処理施設の概要図及び設置場所を示す図面</w:t>
            </w:r>
          </w:p>
          <w:p>
            <w:pPr>
              <w:pStyle w:val="Normal"/>
              <w:widowControl w:val="false"/>
              <w:spacing w:lineRule="exact" w:line="240"/>
              <w:ind w:left="113" w:right="113" w:hanging="0"/>
              <w:rPr/>
            </w:pPr>
            <w:r>
              <w:rPr/>
              <w:t>　</w:t>
            </w:r>
            <w:r>
              <w:rPr/>
              <w:t>5</w:t>
            </w:r>
            <w:r>
              <w:rPr/>
              <w:t>　工場等の敷地内の建物の配置図及び特定施設の配置図</w:t>
            </w:r>
          </w:p>
        </w:tc>
      </w:tr>
    </w:tbl>
    <w:p>
      <w:pPr>
        <w:pStyle w:val="Normal"/>
        <w:overflowPunct w:val="false"/>
        <w:rPr/>
      </w:pPr>
      <w:r>
        <w:rPr/>
        <w:t>　備考</w:t>
      </w:r>
    </w:p>
    <w:p>
      <w:pPr>
        <w:pStyle w:val="Normal"/>
        <w:overflowPunct w:val="false"/>
        <w:ind w:left="629" w:hanging="629"/>
        <w:rPr/>
      </w:pPr>
      <w:r>
        <w:rPr/>
        <w:t>　　</w:t>
      </w:r>
      <w:r>
        <w:rPr/>
        <w:t>1</w:t>
      </w:r>
      <w:r>
        <w:rPr/>
        <w:t>　※印の欄には、記入しないこと。</w:t>
      </w:r>
    </w:p>
    <w:p>
      <w:pPr>
        <w:pStyle w:val="Normal"/>
        <w:overflowPunct w:val="false"/>
        <w:ind w:left="629" w:hanging="629"/>
        <w:rPr/>
      </w:pPr>
      <w:r>
        <w:rPr/>
        <w:t>　　</w:t>
      </w:r>
      <w:r>
        <w:rPr/>
        <w:t>2</w:t>
      </w:r>
      <w:r>
        <w:rPr/>
        <w:t>　特定施設設置</w:t>
      </w:r>
      <w:r>
        <w:rPr/>
        <w:t>(</w:t>
      </w:r>
      <w:r>
        <w:rPr/>
        <w:t>新設</w:t>
      </w:r>
      <w:r>
        <w:rPr/>
        <w:t>)</w:t>
      </w:r>
      <w:r>
        <w:rPr/>
        <w:t>の届出にあつては着工予定年月日を、特定施設使用</w:t>
      </w:r>
      <w:r>
        <w:rPr/>
        <w:t>(</w:t>
      </w:r>
      <w:r>
        <w:rPr/>
        <w:t>既設</w:t>
      </w:r>
      <w:r>
        <w:rPr/>
        <w:t>)</w:t>
      </w:r>
      <w:r>
        <w:rPr/>
        <w:t>の届出にあつては設置年月日を記入すること。</w:t>
      </w:r>
    </w:p>
    <w:p>
      <w:pPr>
        <w:pStyle w:val="Normal"/>
        <w:overflowPunct w:val="false"/>
        <w:ind w:left="629" w:hanging="629"/>
        <w:rPr/>
      </w:pPr>
      <w:r>
        <w:rPr/>
        <w:t>　　</w:t>
      </w:r>
      <w:r>
        <w:rPr/>
        <w:t>3</w:t>
      </w:r>
      <w:r>
        <w:rPr/>
        <w:t>　特定施設使用</w:t>
      </w:r>
      <w:r>
        <w:rPr/>
        <w:t>(</w:t>
      </w:r>
      <w:r>
        <w:rPr/>
        <w:t>既設</w:t>
      </w:r>
      <w:r>
        <w:rPr/>
        <w:t>)</w:t>
      </w:r>
      <w:r>
        <w:rPr/>
        <w:t>の届出にあつては、使用開始予定年月日を記入する必要はない。</w:t>
      </w:r>
    </w:p>
    <w:p>
      <w:pPr>
        <w:pStyle w:val="Normal"/>
        <w:overflowPunct w:val="false"/>
        <w:ind w:left="629" w:hanging="629"/>
        <w:rPr/>
      </w:pPr>
      <w:r>
        <w:rPr/>
        <w:t>　　</w:t>
      </w:r>
      <w:r>
        <w:rPr/>
        <w:t>4</w:t>
      </w:r>
      <w:r>
        <w:rPr/>
        <w:t>　特定施設の種類の欄には、東庄町公害防止条例施行規則別表第</w:t>
      </w:r>
      <w:r>
        <w:rPr/>
        <w:t>1</w:t>
      </w:r>
      <w:r>
        <w:rPr/>
        <w:t>の</w:t>
      </w:r>
      <w:r>
        <w:rPr/>
        <w:t>1</w:t>
      </w:r>
      <w:r>
        <w:rPr/>
        <w:t>に掲げる番号及びア、イ、ウ等の細分類記号並びに施設名を記入すること。</w:t>
      </w:r>
    </w:p>
    <w:p>
      <w:pPr>
        <w:pStyle w:val="Normal"/>
        <w:overflowPunct w:val="false"/>
        <w:ind w:left="629" w:hanging="629"/>
        <w:rPr/>
      </w:pPr>
      <w:r>
        <w:rPr/>
      </w:r>
      <w:r>
        <w:br w:type="page"/>
      </w:r>
    </w:p>
    <w:p>
      <w:pPr>
        <w:pStyle w:val="Normal"/>
        <w:overflowPunct w:val="false"/>
        <w:rPr/>
      </w:pPr>
      <w:r>
        <w:rPr/>
        <w:t>別紙</w:t>
      </w:r>
      <w:r>
        <w:rPr/>
        <w:t>2</w:t>
      </w:r>
    </w:p>
    <w:tbl>
      <w:tblPr>
        <w:tblW w:w="8505" w:type="dxa"/>
        <w:jc w:val="left"/>
        <w:tblInd w:w="0" w:type="dxa"/>
        <w:tblLayout w:type="fixed"/>
        <w:tblCellMar>
          <w:top w:w="0" w:type="dxa"/>
          <w:left w:w="0" w:type="dxa"/>
          <w:bottom w:w="0" w:type="dxa"/>
          <w:right w:w="5" w:type="dxa"/>
        </w:tblCellMar>
        <w:tblLook w:firstRow="0" w:noVBand="0" w:lastRow="0" w:firstColumn="0" w:lastColumn="0" w:noHBand="0" w:val="0000"/>
      </w:tblPr>
      <w:tblGrid>
        <w:gridCol w:w="567"/>
        <w:gridCol w:w="565"/>
        <w:gridCol w:w="603"/>
        <w:gridCol w:w="533"/>
        <w:gridCol w:w="907"/>
        <w:gridCol w:w="1776"/>
        <w:gridCol w:w="1569"/>
        <w:gridCol w:w="209"/>
        <w:gridCol w:w="1775"/>
      </w:tblGrid>
      <w:tr>
        <w:trPr>
          <w:trHeight w:val="480" w:hRule="exact"/>
          <w:cantSplit w:val="true"/>
        </w:trPr>
        <w:tc>
          <w:tcPr>
            <w:tcW w:w="6520" w:type="dxa"/>
            <w:gridSpan w:val="7"/>
            <w:vMerge w:val="restart"/>
            <w:tcBorders>
              <w:bottom w:val="single" w:sz="4" w:space="0" w:color="000000"/>
              <w:right w:val="single" w:sz="4" w:space="0" w:color="000000"/>
            </w:tcBorders>
            <w:vAlign w:val="center"/>
          </w:tcPr>
          <w:p>
            <w:pPr>
              <w:pStyle w:val="Normal"/>
              <w:widowControl w:val="false"/>
              <w:spacing w:lineRule="exact" w:line="240"/>
              <w:ind w:left="113" w:right="113" w:hanging="0"/>
              <w:rPr/>
            </w:pPr>
            <w:r>
              <w:rPr/>
            </w:r>
          </w:p>
          <w:p>
            <w:pPr>
              <w:pStyle w:val="Normal"/>
              <w:widowControl w:val="false"/>
              <w:spacing w:lineRule="exact" w:line="240"/>
              <w:ind w:left="113" w:right="113" w:hanging="0"/>
              <w:jc w:val="center"/>
              <w:rPr/>
            </w:pPr>
            <w:r>
              <w:rPr/>
              <w:t>悪臭に係る特定施設の概要</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t>※</w:t>
            </w:r>
            <w:r>
              <w:rPr/>
              <w:t>区分</w:t>
            </w:r>
          </w:p>
          <w:p>
            <w:pPr>
              <w:pStyle w:val="Normal"/>
              <w:widowControl w:val="false"/>
              <w:spacing w:lineRule="exact" w:line="240"/>
              <w:jc w:val="distribute"/>
              <w:rPr/>
            </w:pPr>
            <w:r>
              <w:rPr/>
              <w:t>　既・新・増・変</w:t>
            </w:r>
          </w:p>
        </w:tc>
      </w:tr>
      <w:tr>
        <w:trPr>
          <w:trHeight w:val="360" w:hRule="exact"/>
          <w:cantSplit w:val="true"/>
        </w:trPr>
        <w:tc>
          <w:tcPr>
            <w:tcW w:w="6520" w:type="dxa"/>
            <w:gridSpan w:val="7"/>
            <w:vMerge w:val="continue"/>
            <w:tcBorders>
              <w:top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t>※</w:t>
            </w:r>
            <w:r>
              <w:rPr/>
              <w:t>備考</w:t>
            </w:r>
          </w:p>
        </w:tc>
      </w:tr>
      <w:tr>
        <w:trPr>
          <w:trHeight w:val="480" w:hRule="exact"/>
          <w:cantSplit w:val="true"/>
        </w:trPr>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jc w:val="center"/>
              <w:rPr/>
            </w:pPr>
            <w:r>
              <w:rPr/>
              <w:t>設置　</w:t>
            </w:r>
          </w:p>
          <w:p>
            <w:pPr>
              <w:pStyle w:val="Normal"/>
              <w:widowControl w:val="false"/>
              <w:spacing w:lineRule="exact" w:line="240"/>
              <w:jc w:val="center"/>
              <w:rPr/>
            </w:pPr>
            <w:r>
              <w:rPr/>
              <w:t>施設の</w:t>
            </w:r>
          </w:p>
        </w:tc>
        <w:tc>
          <w:tcPr>
            <w:tcW w:w="1168" w:type="dxa"/>
            <w:gridSpan w:val="2"/>
            <w:tcBorders>
              <w:top w:val="single" w:sz="4" w:space="0" w:color="000000"/>
              <w:left w:val="single" w:sz="4" w:space="0" w:color="000000"/>
              <w:bottom w:val="single" w:sz="4" w:space="0" w:color="000000"/>
            </w:tcBorders>
            <w:vAlign w:val="center"/>
          </w:tcPr>
          <w:p>
            <w:pPr>
              <w:pStyle w:val="Normal"/>
              <w:widowControl w:val="false"/>
              <w:spacing w:lineRule="exact" w:line="240"/>
              <w:ind w:left="113" w:right="113" w:hanging="0"/>
              <w:jc w:val="right"/>
              <w:rPr/>
            </w:pPr>
            <w:r>
              <w:rPr/>
              <w:t>着工予定</w:t>
            </w:r>
          </w:p>
          <w:p>
            <w:pPr>
              <w:pStyle w:val="Normal"/>
              <w:widowControl w:val="false"/>
              <w:spacing w:lineRule="exact" w:line="240"/>
              <w:ind w:left="113" w:right="113" w:hanging="0"/>
              <w:jc w:val="right"/>
              <w:rPr/>
            </w:pPr>
            <w:r>
              <w:rPr>
                <w:spacing w:val="210"/>
              </w:rPr>
              <w:t>設</w:t>
            </w:r>
            <w:r>
              <w:rPr/>
              <w:t>置</w:t>
            </w:r>
          </w:p>
        </w:tc>
        <w:tc>
          <w:tcPr>
            <w:tcW w:w="1440" w:type="dxa"/>
            <w:gridSpan w:val="2"/>
            <w:tcBorders>
              <w:top w:val="single" w:sz="4" w:space="0" w:color="000000"/>
              <w:bottom w:val="single" w:sz="4" w:space="0" w:color="000000"/>
              <w:right w:val="single" w:sz="4" w:space="0" w:color="000000"/>
            </w:tcBorders>
            <w:vAlign w:val="center"/>
          </w:tcPr>
          <w:p>
            <w:pPr>
              <w:pStyle w:val="Normal"/>
              <w:widowControl w:val="false"/>
              <w:spacing w:lineRule="exact" w:line="240"/>
              <w:ind w:right="170" w:hanging="0"/>
              <w:jc w:val="right"/>
              <w:rPr/>
            </w:pPr>
            <w:r>
              <w:rPr/>
              <w:t>年　月　日</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right"/>
              <w:rPr/>
            </w:pPr>
            <w:r>
              <w:rPr/>
              <w:t>年　月　日</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right"/>
              <w:rPr/>
            </w:pPr>
            <w:r>
              <w:rPr/>
              <w:t>年　月　日</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right"/>
              <w:rPr/>
            </w:pPr>
            <w:r>
              <w:rPr/>
              <w:t>年　月　日</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使用開始予定年月日</w:t>
            </w:r>
          </w:p>
        </w:tc>
        <w:tc>
          <w:tcPr>
            <w:tcW w:w="1776" w:type="dxa"/>
            <w:tcBorders>
              <w:top w:val="single" w:sz="4" w:space="0" w:color="000000"/>
              <w:left w:val="single" w:sz="4" w:space="0" w:color="000000"/>
              <w:right w:val="single" w:sz="4" w:space="0" w:color="000000"/>
            </w:tcBorders>
            <w:vAlign w:val="center"/>
          </w:tcPr>
          <w:p>
            <w:pPr>
              <w:pStyle w:val="Normal"/>
              <w:widowControl w:val="false"/>
              <w:spacing w:lineRule="exact" w:line="240"/>
              <w:ind w:left="113" w:right="113" w:hanging="0"/>
              <w:jc w:val="right"/>
              <w:rPr/>
            </w:pPr>
            <w:r>
              <w:rPr/>
              <w:t>年　月　日</w:t>
            </w:r>
          </w:p>
        </w:tc>
        <w:tc>
          <w:tcPr>
            <w:tcW w:w="1778" w:type="dxa"/>
            <w:gridSpan w:val="2"/>
            <w:tcBorders>
              <w:top w:val="single" w:sz="4" w:space="0" w:color="000000"/>
              <w:left w:val="single" w:sz="4" w:space="0" w:color="000000"/>
              <w:right w:val="single" w:sz="4" w:space="0" w:color="000000"/>
            </w:tcBorders>
            <w:vAlign w:val="center"/>
          </w:tcPr>
          <w:p>
            <w:pPr>
              <w:pStyle w:val="Normal"/>
              <w:widowControl w:val="false"/>
              <w:spacing w:lineRule="exact" w:line="240"/>
              <w:ind w:left="113" w:right="113" w:hanging="0"/>
              <w:jc w:val="right"/>
              <w:rPr/>
            </w:pPr>
            <w:r>
              <w:rPr/>
              <w:t>年　月　日</w:t>
            </w:r>
          </w:p>
        </w:tc>
        <w:tc>
          <w:tcPr>
            <w:tcW w:w="1775" w:type="dxa"/>
            <w:tcBorders>
              <w:top w:val="single" w:sz="4" w:space="0" w:color="000000"/>
              <w:left w:val="single" w:sz="4" w:space="0" w:color="000000"/>
              <w:right w:val="single" w:sz="4" w:space="0" w:color="000000"/>
            </w:tcBorders>
            <w:vAlign w:val="center"/>
          </w:tcPr>
          <w:p>
            <w:pPr>
              <w:pStyle w:val="Normal"/>
              <w:widowControl w:val="false"/>
              <w:spacing w:lineRule="exact" w:line="240"/>
              <w:ind w:left="113" w:right="113" w:hanging="0"/>
              <w:jc w:val="right"/>
              <w:rPr/>
            </w:pPr>
            <w:r>
              <w:rPr/>
              <w:t>年　月　日</w:t>
            </w:r>
          </w:p>
        </w:tc>
      </w:tr>
      <w:tr>
        <w:trPr>
          <w:trHeight w:val="480" w:hRule="exact"/>
          <w:cantSplit w:val="true"/>
        </w:trPr>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t>使用の方法　　</w:t>
            </w:r>
          </w:p>
          <w:p>
            <w:pPr>
              <w:pStyle w:val="Normal"/>
              <w:widowControl w:val="false"/>
              <w:spacing w:lineRule="exact" w:line="240"/>
              <w:ind w:left="113" w:right="113" w:hanging="0"/>
              <w:jc w:val="center"/>
              <w:rPr/>
            </w:pPr>
            <w:r>
              <w:rPr/>
              <w:t>施設の構造及び</w:t>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特定施設の種類</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spacing w:val="210"/>
              </w:rPr>
              <w:t>規</w:t>
            </w:r>
            <w:r>
              <w:rPr>
                <w:spacing w:val="53"/>
              </w:rPr>
              <w:t>模</w:t>
            </w:r>
            <w:r>
              <w:rPr/>
              <w:t>(</w:t>
            </w:r>
            <w:r>
              <w:rPr>
                <w:spacing w:val="210"/>
              </w:rPr>
              <w:t>面</w:t>
            </w:r>
            <w:r>
              <w:rPr/>
              <w:t>積</w:t>
            </w:r>
            <w:r>
              <w:rPr/>
              <w:t>)</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原料の種類及び使用量</w:t>
            </w:r>
          </w:p>
          <w:p>
            <w:pPr>
              <w:pStyle w:val="Normal"/>
              <w:widowControl w:val="false"/>
              <w:spacing w:lineRule="exact" w:line="240"/>
              <w:ind w:left="113" w:right="113" w:hanging="0"/>
              <w:jc w:val="center"/>
              <w:rPr/>
            </w:pPr>
            <w:r>
              <w:rPr/>
              <w:t>(</w:t>
            </w:r>
            <w:r>
              <w:rPr/>
              <w:t>貯蔵種類及び貯蔵量</w:t>
            </w:r>
            <w:r>
              <w:rPr/>
              <w:t>)</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製品名及び製造量</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spacing w:val="105"/>
              </w:rPr>
              <w:t>処理の方</w:t>
            </w:r>
            <w:r>
              <w:rPr/>
              <w:t>法</w:t>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建屋の構造</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集気の方法</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処理施設の型式</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65"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t>る悪臭の種類等</w:t>
            </w:r>
          </w:p>
          <w:p>
            <w:pPr>
              <w:pStyle w:val="Normal"/>
              <w:widowControl w:val="false"/>
              <w:spacing w:lineRule="exact" w:line="240"/>
              <w:ind w:left="113" w:right="113" w:hanging="0"/>
              <w:jc w:val="center"/>
              <w:rPr/>
            </w:pPr>
            <w:r>
              <w:rPr/>
              <w:t>発生の予測され</w:t>
            </w:r>
          </w:p>
        </w:tc>
        <w:tc>
          <w:tcPr>
            <w:tcW w:w="113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　</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処理前</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113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処理後</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113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　</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処理前</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113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処理後</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113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　</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処理前</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113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処理後</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113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　</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処理前</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113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処理後</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113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　</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処理前</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6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113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処理後</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317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排出ガス量</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最大　</w:t>
            </w:r>
            <w:r>
              <w:rPr/>
              <w:t>Nm</w:t>
            </w:r>
            <w:r>
              <w:rPr>
                <w:vertAlign w:val="superscript"/>
              </w:rPr>
              <w:t>3</w:t>
            </w:r>
            <w:r>
              <w:rPr/>
              <w:t>/</w:t>
            </w:r>
            <w:r>
              <w:rPr/>
              <w:t>分</w:t>
            </w:r>
          </w:p>
          <w:p>
            <w:pPr>
              <w:pStyle w:val="Normal"/>
              <w:widowControl w:val="false"/>
              <w:spacing w:lineRule="exact" w:line="240"/>
              <w:ind w:left="113" w:hanging="0"/>
              <w:jc w:val="right"/>
              <w:rPr/>
            </w:pPr>
            <w:r>
              <w:rPr/>
              <w:t>通常　</w:t>
            </w:r>
            <w:r>
              <w:rPr/>
              <w:t>Nm</w:t>
            </w:r>
            <w:r>
              <w:rPr>
                <w:vertAlign w:val="superscript"/>
              </w:rPr>
              <w:t>3</w:t>
            </w:r>
            <w:r>
              <w:rPr/>
              <w:t>/</w:t>
            </w:r>
            <w:r>
              <w:rPr/>
              <w:t>分</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最大　</w:t>
            </w:r>
            <w:r>
              <w:rPr/>
              <w:t>Nm</w:t>
            </w:r>
            <w:r>
              <w:rPr>
                <w:vertAlign w:val="superscript"/>
              </w:rPr>
              <w:t>3</w:t>
            </w:r>
            <w:r>
              <w:rPr/>
              <w:t>/</w:t>
            </w:r>
            <w:r>
              <w:rPr/>
              <w:t>分</w:t>
            </w:r>
          </w:p>
          <w:p>
            <w:pPr>
              <w:pStyle w:val="Normal"/>
              <w:widowControl w:val="false"/>
              <w:spacing w:lineRule="exact" w:line="240"/>
              <w:ind w:left="113" w:hanging="0"/>
              <w:jc w:val="right"/>
              <w:rPr/>
            </w:pPr>
            <w:r>
              <w:rPr/>
              <w:t>通常　</w:t>
            </w:r>
            <w:r>
              <w:rPr/>
              <w:t>Nm</w:t>
            </w:r>
            <w:r>
              <w:rPr>
                <w:vertAlign w:val="superscript"/>
              </w:rPr>
              <w:t>3</w:t>
            </w:r>
            <w:r>
              <w:rPr/>
              <w:t>/</w:t>
            </w:r>
            <w:r>
              <w:rPr/>
              <w:t>分</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最大　</w:t>
            </w:r>
            <w:r>
              <w:rPr/>
              <w:t>Nm</w:t>
            </w:r>
            <w:r>
              <w:rPr>
                <w:vertAlign w:val="superscript"/>
              </w:rPr>
              <w:t>3</w:t>
            </w:r>
            <w:r>
              <w:rPr/>
              <w:t>/</w:t>
            </w:r>
            <w:r>
              <w:rPr/>
              <w:t>分</w:t>
            </w:r>
          </w:p>
          <w:p>
            <w:pPr>
              <w:pStyle w:val="Normal"/>
              <w:widowControl w:val="false"/>
              <w:spacing w:lineRule="exact" w:line="240"/>
              <w:ind w:left="113" w:hanging="0"/>
              <w:jc w:val="right"/>
              <w:rPr/>
            </w:pPr>
            <w:r>
              <w:rPr/>
              <w:t>通常　</w:t>
            </w:r>
            <w:r>
              <w:rPr/>
              <w:t>Nm</w:t>
            </w:r>
            <w:r>
              <w:rPr>
                <w:vertAlign w:val="superscript"/>
              </w:rPr>
              <w:t>3</w:t>
            </w:r>
            <w:r>
              <w:rPr/>
              <w:t>/</w:t>
            </w:r>
            <w:r>
              <w:rPr/>
              <w:t>分</w:t>
            </w:r>
          </w:p>
        </w:tc>
      </w:tr>
      <w:tr>
        <w:trPr>
          <w:trHeight w:val="260" w:hRule="exact"/>
          <w:cantSplit w:val="true"/>
        </w:trPr>
        <w:tc>
          <w:tcPr>
            <w:tcW w:w="317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排出ガス温度</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w:t>
            </w: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w:t>
            </w: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w:t>
            </w:r>
            <w:r>
              <w:rPr/>
              <w:t>　</w:t>
            </w:r>
          </w:p>
        </w:tc>
      </w:tr>
      <w:tr>
        <w:trPr>
          <w:trHeight w:val="260" w:hRule="exact"/>
          <w:cantSplit w:val="true"/>
        </w:trPr>
        <w:tc>
          <w:tcPr>
            <w:tcW w:w="317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排出口の高さ</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m</w:t>
            </w: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m</w:t>
            </w: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m</w:t>
            </w:r>
            <w:r>
              <w:rPr/>
              <w:t>　</w:t>
            </w:r>
          </w:p>
        </w:tc>
      </w:tr>
      <w:tr>
        <w:trPr>
          <w:trHeight w:val="480" w:hRule="exact"/>
          <w:cantSplit w:val="true"/>
        </w:trPr>
        <w:tc>
          <w:tcPr>
            <w:tcW w:w="317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spacing w:val="8"/>
              </w:rPr>
              <w:t>排出口から敷地境界線ま</w:t>
            </w:r>
            <w:r>
              <w:rPr/>
              <w:t>で</w:t>
            </w:r>
            <w:r>
              <w:rPr>
                <w:spacing w:val="8"/>
              </w:rPr>
              <w:t>の最大水平距</w:t>
            </w:r>
            <w:r>
              <w:rPr/>
              <w:t>離</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m</w:t>
            </w: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m</w:t>
            </w: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m</w:t>
            </w:r>
            <w:r>
              <w:rPr/>
              <w:t>　</w:t>
            </w:r>
          </w:p>
        </w:tc>
      </w:tr>
      <w:tr>
        <w:trPr>
          <w:trHeight w:val="480" w:hRule="exact"/>
          <w:cantSplit w:val="true"/>
        </w:trPr>
        <w:tc>
          <w:tcPr>
            <w:tcW w:w="317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spacing w:val="8"/>
              </w:rPr>
              <w:t>特定施設から発生する廃</w:t>
            </w:r>
            <w:r>
              <w:rPr/>
              <w:t>棄</w:t>
            </w:r>
            <w:r>
              <w:rPr>
                <w:spacing w:val="8"/>
              </w:rPr>
              <w:t>物の種類及び処理方</w:t>
            </w:r>
            <w:r>
              <w:rPr/>
              <w:t>法</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317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spacing w:val="8"/>
              </w:rPr>
              <w:t>特定施設においてとりうる条例第</w:t>
            </w:r>
            <w:r>
              <w:rPr>
                <w:spacing w:val="8"/>
              </w:rPr>
              <w:t>17</w:t>
            </w:r>
            <w:r>
              <w:rPr>
                <w:spacing w:val="8"/>
              </w:rPr>
              <w:t>条の措置の方</w:t>
            </w:r>
            <w:r>
              <w:rPr/>
              <w:t>法</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1200" w:hRule="exact"/>
          <w:cantSplit w:val="true"/>
        </w:trPr>
        <w:tc>
          <w:tcPr>
            <w:tcW w:w="567" w:type="dxa"/>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t>及び図面</w:t>
            </w:r>
          </w:p>
          <w:p>
            <w:pPr>
              <w:pStyle w:val="Normal"/>
              <w:widowControl w:val="false"/>
              <w:spacing w:lineRule="exact" w:line="240"/>
              <w:ind w:left="113" w:right="113" w:hanging="0"/>
              <w:jc w:val="center"/>
              <w:rPr/>
            </w:pPr>
            <w:r>
              <w:rPr/>
              <w:t>添付書類</w:t>
            </w:r>
          </w:p>
        </w:tc>
        <w:tc>
          <w:tcPr>
            <w:tcW w:w="7937"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r>
              <w:rPr/>
              <w:t>1</w:t>
            </w:r>
            <w:r>
              <w:rPr/>
              <w:t>　悪臭の排出及び処理作業の系統概要説明書</w:t>
            </w:r>
          </w:p>
          <w:p>
            <w:pPr>
              <w:pStyle w:val="Normal"/>
              <w:widowControl w:val="false"/>
              <w:spacing w:lineRule="exact" w:line="240"/>
              <w:ind w:left="113" w:right="113" w:hanging="0"/>
              <w:rPr/>
            </w:pPr>
            <w:r>
              <w:rPr/>
              <w:t>　</w:t>
            </w:r>
            <w:r>
              <w:rPr/>
              <w:t>2</w:t>
            </w:r>
            <w:r>
              <w:rPr/>
              <w:t>　悪臭の量等に関する説明書</w:t>
            </w:r>
          </w:p>
          <w:p>
            <w:pPr>
              <w:pStyle w:val="Normal"/>
              <w:widowControl w:val="false"/>
              <w:spacing w:lineRule="exact" w:line="240"/>
              <w:ind w:left="113" w:right="113" w:hanging="0"/>
              <w:rPr/>
            </w:pPr>
            <w:r>
              <w:rPr/>
              <w:t>　</w:t>
            </w:r>
            <w:r>
              <w:rPr/>
              <w:t>3</w:t>
            </w:r>
            <w:r>
              <w:rPr/>
              <w:t>　悪臭に係る特定施設の構造概要図</w:t>
            </w:r>
          </w:p>
          <w:p>
            <w:pPr>
              <w:pStyle w:val="Normal"/>
              <w:widowControl w:val="false"/>
              <w:spacing w:lineRule="exact" w:line="240"/>
              <w:ind w:left="113" w:right="113" w:hanging="0"/>
              <w:rPr/>
            </w:pPr>
            <w:r>
              <w:rPr/>
              <w:t>　</w:t>
            </w:r>
            <w:r>
              <w:rPr/>
              <w:t>4</w:t>
            </w:r>
            <w:r>
              <w:rPr/>
              <w:t>　悪臭の処理施設の概要図及び設置場所を示す図面</w:t>
            </w:r>
          </w:p>
          <w:p>
            <w:pPr>
              <w:pStyle w:val="Normal"/>
              <w:widowControl w:val="false"/>
              <w:spacing w:lineRule="exact" w:line="240"/>
              <w:ind w:left="113" w:right="113" w:hanging="0"/>
              <w:rPr/>
            </w:pPr>
            <w:r>
              <w:rPr/>
              <w:t>　</w:t>
            </w:r>
            <w:r>
              <w:rPr/>
              <w:t>5</w:t>
            </w:r>
            <w:r>
              <w:rPr/>
              <w:t>　工場等の敷地内の建物の配置図及び特定施設の配置図</w:t>
            </w:r>
          </w:p>
        </w:tc>
      </w:tr>
    </w:tbl>
    <w:p>
      <w:pPr>
        <w:pStyle w:val="Normal"/>
        <w:overflowPunct w:val="false"/>
        <w:rPr/>
      </w:pPr>
      <w:r>
        <w:rPr/>
        <w:t>　備考</w:t>
      </w:r>
    </w:p>
    <w:p>
      <w:pPr>
        <w:pStyle w:val="Normal"/>
        <w:overflowPunct w:val="false"/>
        <w:ind w:left="629" w:hanging="629"/>
        <w:rPr/>
      </w:pPr>
      <w:r>
        <w:rPr/>
        <w:t>　　</w:t>
      </w:r>
      <w:r>
        <w:rPr/>
        <w:t>1</w:t>
      </w:r>
      <w:r>
        <w:rPr/>
        <w:t>　※印の欄には、記入しないこと。</w:t>
      </w:r>
    </w:p>
    <w:p>
      <w:pPr>
        <w:pStyle w:val="Normal"/>
        <w:overflowPunct w:val="false"/>
        <w:ind w:left="629" w:hanging="629"/>
        <w:rPr/>
      </w:pPr>
      <w:r>
        <w:rPr/>
        <w:t>　　</w:t>
      </w:r>
      <w:r>
        <w:rPr/>
        <w:t>2</w:t>
      </w:r>
      <w:r>
        <w:rPr/>
        <w:t>　特定施設設置</w:t>
      </w:r>
      <w:r>
        <w:rPr/>
        <w:t>(</w:t>
      </w:r>
      <w:r>
        <w:rPr/>
        <w:t>新設</w:t>
      </w:r>
      <w:r>
        <w:rPr/>
        <w:t>)</w:t>
      </w:r>
      <w:r>
        <w:rPr/>
        <w:t>の届出にあつては着工予定年月日を、特定施設使用</w:t>
      </w:r>
      <w:r>
        <w:rPr/>
        <w:t>(</w:t>
      </w:r>
      <w:r>
        <w:rPr/>
        <w:t>既設</w:t>
      </w:r>
      <w:r>
        <w:rPr/>
        <w:t>)</w:t>
      </w:r>
      <w:r>
        <w:rPr/>
        <w:t>の届出にあつては設置年月日を記入すること。</w:t>
      </w:r>
    </w:p>
    <w:p>
      <w:pPr>
        <w:pStyle w:val="Normal"/>
        <w:overflowPunct w:val="false"/>
        <w:ind w:left="629" w:hanging="629"/>
        <w:rPr/>
      </w:pPr>
      <w:r>
        <w:rPr/>
        <w:t>　　</w:t>
      </w:r>
      <w:r>
        <w:rPr/>
        <w:t>3</w:t>
      </w:r>
      <w:r>
        <w:rPr/>
        <w:t>　特定施設使用</w:t>
      </w:r>
      <w:r>
        <w:rPr/>
        <w:t>(</w:t>
      </w:r>
      <w:r>
        <w:rPr/>
        <w:t>既設</w:t>
      </w:r>
      <w:r>
        <w:rPr/>
        <w:t>)</w:t>
      </w:r>
      <w:r>
        <w:rPr/>
        <w:t>の届出にあつては、使用開始予定年月日を記入する必要はない。</w:t>
      </w:r>
    </w:p>
    <w:p>
      <w:pPr>
        <w:pStyle w:val="Normal"/>
        <w:overflowPunct w:val="false"/>
        <w:ind w:left="629" w:hanging="629"/>
        <w:rPr/>
      </w:pPr>
      <w:r>
        <w:rPr/>
        <w:t>　　</w:t>
      </w:r>
      <w:r>
        <w:rPr/>
        <w:t>4</w:t>
      </w:r>
      <w:r>
        <w:rPr/>
        <w:t>　施設の種類の欄には、東庄町公害防止条例施行規則別表第</w:t>
      </w:r>
      <w:r>
        <w:rPr/>
        <w:t>1</w:t>
      </w:r>
      <w:r>
        <w:rPr/>
        <w:t>の</w:t>
      </w:r>
      <w:r>
        <w:rPr/>
        <w:t>1</w:t>
      </w:r>
      <w:r>
        <w:rPr/>
        <w:t>に掲げる番号及びア、イ、ウ等の細分記号並びに施設名を記入すること。</w:t>
      </w:r>
    </w:p>
    <w:p>
      <w:pPr>
        <w:pStyle w:val="Normal"/>
        <w:overflowPunct w:val="false"/>
        <w:ind w:left="629" w:hanging="629"/>
        <w:rPr/>
      </w:pPr>
      <w:r>
        <w:rPr/>
        <w:t>　</w:t>
      </w:r>
      <w:r>
        <w:br w:type="page"/>
      </w:r>
    </w:p>
    <w:p>
      <w:pPr>
        <w:pStyle w:val="Normal"/>
        <w:overflowPunct w:val="false"/>
        <w:rPr/>
      </w:pPr>
      <w:r>
        <w:rPr/>
        <w:t>別紙</w:t>
      </w:r>
      <w:r>
        <w:rPr/>
        <w:t>3</w:t>
      </w:r>
    </w:p>
    <w:tbl>
      <w:tblPr>
        <w:tblW w:w="8505" w:type="dxa"/>
        <w:jc w:val="left"/>
        <w:tblInd w:w="0" w:type="dxa"/>
        <w:tblLayout w:type="fixed"/>
        <w:tblCellMar>
          <w:top w:w="0" w:type="dxa"/>
          <w:left w:w="0" w:type="dxa"/>
          <w:bottom w:w="0" w:type="dxa"/>
          <w:right w:w="5" w:type="dxa"/>
        </w:tblCellMar>
        <w:tblLook w:firstRow="0" w:noVBand="0" w:lastRow="0" w:firstColumn="0" w:lastColumn="0" w:noHBand="0" w:val="0000"/>
      </w:tblPr>
      <w:tblGrid>
        <w:gridCol w:w="567"/>
        <w:gridCol w:w="991"/>
        <w:gridCol w:w="143"/>
        <w:gridCol w:w="851"/>
        <w:gridCol w:w="1487"/>
        <w:gridCol w:w="1489"/>
        <w:gridCol w:w="992"/>
        <w:gridCol w:w="495"/>
        <w:gridCol w:w="1489"/>
      </w:tblGrid>
      <w:tr>
        <w:trPr>
          <w:trHeight w:val="480" w:hRule="exact"/>
          <w:cantSplit w:val="true"/>
        </w:trPr>
        <w:tc>
          <w:tcPr>
            <w:tcW w:w="6520" w:type="dxa"/>
            <w:gridSpan w:val="7"/>
            <w:vMerge w:val="restart"/>
            <w:tcBorders>
              <w:bottom w:val="single" w:sz="4" w:space="0" w:color="000000"/>
              <w:right w:val="single" w:sz="4" w:space="0" w:color="000000"/>
            </w:tcBorders>
            <w:vAlign w:val="center"/>
          </w:tcPr>
          <w:p>
            <w:pPr>
              <w:pStyle w:val="Normal"/>
              <w:widowControl w:val="false"/>
              <w:spacing w:lineRule="exact" w:line="240"/>
              <w:ind w:left="113" w:right="113" w:hanging="0"/>
              <w:rPr/>
            </w:pPr>
            <w:r>
              <w:rPr/>
            </w:r>
          </w:p>
          <w:p>
            <w:pPr>
              <w:pStyle w:val="Normal"/>
              <w:widowControl w:val="false"/>
              <w:spacing w:lineRule="exact" w:line="240"/>
              <w:ind w:left="113" w:right="113" w:hanging="0"/>
              <w:jc w:val="center"/>
              <w:rPr/>
            </w:pPr>
            <w:r>
              <w:rPr/>
              <w:t>騒音に係る特定施設の概要</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t>※</w:t>
            </w:r>
            <w:r>
              <w:rPr/>
              <w:t>区分</w:t>
            </w:r>
          </w:p>
          <w:p>
            <w:pPr>
              <w:pStyle w:val="Normal"/>
              <w:widowControl w:val="false"/>
              <w:spacing w:lineRule="exact" w:line="240"/>
              <w:jc w:val="distribute"/>
              <w:rPr/>
            </w:pPr>
            <w:r>
              <w:rPr/>
              <w:t>　既・新・増・変</w:t>
            </w:r>
          </w:p>
        </w:tc>
      </w:tr>
      <w:tr>
        <w:trPr>
          <w:trHeight w:val="360" w:hRule="exact"/>
          <w:cantSplit w:val="true"/>
        </w:trPr>
        <w:tc>
          <w:tcPr>
            <w:tcW w:w="6520" w:type="dxa"/>
            <w:gridSpan w:val="7"/>
            <w:vMerge w:val="continue"/>
            <w:tcBorders>
              <w:top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t>※</w:t>
            </w:r>
            <w:r>
              <w:rPr/>
              <w:t>備考</w:t>
            </w:r>
          </w:p>
        </w:tc>
      </w:tr>
      <w:tr>
        <w:trPr>
          <w:trHeight w:val="720" w:hRule="exact"/>
          <w:cantSplit w:val="true"/>
        </w:trPr>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t>施設の設置</w:t>
            </w:r>
          </w:p>
        </w:tc>
        <w:tc>
          <w:tcPr>
            <w:tcW w:w="1134" w:type="dxa"/>
            <w:gridSpan w:val="2"/>
            <w:tcBorders>
              <w:top w:val="single" w:sz="4" w:space="0" w:color="000000"/>
              <w:left w:val="single" w:sz="4" w:space="0" w:color="000000"/>
              <w:bottom w:val="single" w:sz="4" w:space="0" w:color="000000"/>
            </w:tcBorders>
            <w:vAlign w:val="center"/>
          </w:tcPr>
          <w:p>
            <w:pPr>
              <w:pStyle w:val="Normal"/>
              <w:widowControl w:val="false"/>
              <w:spacing w:lineRule="exact" w:line="240"/>
              <w:ind w:left="113" w:hanging="0"/>
              <w:jc w:val="distribute"/>
              <w:rPr/>
            </w:pPr>
            <w:r>
              <w:rPr/>
              <w:t>着工予定</w:t>
            </w:r>
          </w:p>
          <w:p>
            <w:pPr>
              <w:pStyle w:val="Normal"/>
              <w:widowControl w:val="false"/>
              <w:spacing w:lineRule="exact" w:line="240"/>
              <w:ind w:left="113" w:hanging="0"/>
              <w:jc w:val="distribute"/>
              <w:rPr/>
            </w:pPr>
            <w:r>
              <w:rPr/>
              <w:t>設置</w:t>
            </w:r>
          </w:p>
        </w:tc>
        <w:tc>
          <w:tcPr>
            <w:tcW w:w="851" w:type="dxa"/>
            <w:tcBorders>
              <w:top w:val="single" w:sz="4" w:space="0" w:color="000000"/>
              <w:bottom w:val="single" w:sz="4" w:space="0" w:color="000000"/>
              <w:right w:val="single" w:sz="4" w:space="0" w:color="000000"/>
            </w:tcBorders>
            <w:vAlign w:val="center"/>
          </w:tcPr>
          <w:p>
            <w:pPr>
              <w:pStyle w:val="Normal"/>
              <w:widowControl w:val="false"/>
              <w:spacing w:lineRule="exact" w:line="240"/>
              <w:ind w:right="113" w:hanging="0"/>
              <w:jc w:val="distribute"/>
              <w:rPr/>
            </w:pPr>
            <w:r>
              <w:rPr/>
              <w:t>年月日</w:t>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年　月　日</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年　月　日</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年　月　日</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年　月　日</w:t>
            </w:r>
          </w:p>
        </w:tc>
      </w:tr>
      <w:tr>
        <w:trPr>
          <w:trHeight w:val="72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spacing w:val="14"/>
              </w:rPr>
              <w:t>使用開始予定</w:t>
            </w:r>
            <w:r>
              <w:rPr/>
              <w:t>年</w:t>
            </w:r>
            <w:r>
              <w:rPr>
                <w:spacing w:val="14"/>
              </w:rPr>
              <w:t>月</w:t>
            </w:r>
            <w:r>
              <w:rPr/>
              <w:t>日</w:t>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年　月　日</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年　月　日</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年　月　日</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年　月　日</w:t>
            </w:r>
          </w:p>
        </w:tc>
      </w:tr>
      <w:tr>
        <w:trPr>
          <w:trHeight w:val="480" w:hRule="exact"/>
          <w:cantSplit w:val="true"/>
        </w:trPr>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t>方法　　　　　　　　</w:t>
            </w:r>
          </w:p>
          <w:p>
            <w:pPr>
              <w:pStyle w:val="Normal"/>
              <w:widowControl w:val="false"/>
              <w:spacing w:lineRule="exact" w:line="240"/>
              <w:ind w:left="113" w:right="113" w:hanging="0"/>
              <w:jc w:val="center"/>
              <w:rPr/>
            </w:pPr>
            <w:r>
              <w:rPr/>
              <w:t>施設の構造及び使用の</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特定施設の種類</w:t>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型式</w:t>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公称能力</w:t>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数</w:t>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使用開始時刻</w:t>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時　　分</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時　　分</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時　　分</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時　　分</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使用終了時刻</w:t>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時　　分</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時　　分</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時　　分</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時　　分</w:t>
            </w:r>
          </w:p>
        </w:tc>
      </w:tr>
      <w:tr>
        <w:trPr>
          <w:trHeight w:val="720" w:hRule="exact"/>
          <w:cantSplit w:val="true"/>
        </w:trPr>
        <w:tc>
          <w:tcPr>
            <w:tcW w:w="25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騒音の防止の方法</w:t>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pPr>
            <w:r>
              <w:rPr/>
              <w:t>別紙のとおり</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pPr>
            <w:r>
              <w:rPr/>
              <w:t>別紙のとおり</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pPr>
            <w:r>
              <w:rPr/>
              <w:t>別紙のとおり</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pPr>
            <w:r>
              <w:rPr/>
              <w:t>別紙のとおり</w:t>
            </w:r>
          </w:p>
        </w:tc>
      </w:tr>
      <w:tr>
        <w:trPr>
          <w:trHeight w:val="1440" w:hRule="exact"/>
          <w:cantSplit w:val="true"/>
        </w:trPr>
        <w:tc>
          <w:tcPr>
            <w:tcW w:w="155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60"/>
              <w:ind w:left="113" w:right="113" w:hanging="0"/>
              <w:rPr/>
            </w:pPr>
            <w:r>
              <w:rPr>
                <w:spacing w:val="10"/>
              </w:rPr>
              <w:t>添付書類</w:t>
            </w:r>
            <w:r>
              <w:rPr/>
              <w:t>及</w:t>
            </w:r>
            <w:r>
              <w:rPr>
                <w:spacing w:val="10"/>
              </w:rPr>
              <w:t>び図</w:t>
            </w:r>
            <w:r>
              <w:rPr/>
              <w:t>面</w:t>
            </w:r>
          </w:p>
        </w:tc>
        <w:tc>
          <w:tcPr>
            <w:tcW w:w="6946"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r>
              <w:rPr/>
              <w:t>1</w:t>
            </w:r>
            <w:r>
              <w:rPr/>
              <w:t>　騒音に係る特定施設の構造概要図</w:t>
            </w:r>
          </w:p>
          <w:p>
            <w:pPr>
              <w:pStyle w:val="Normal"/>
              <w:widowControl w:val="false"/>
              <w:spacing w:lineRule="exact" w:line="360"/>
              <w:ind w:left="113" w:right="113" w:hanging="0"/>
              <w:rPr/>
            </w:pPr>
            <w:r>
              <w:rPr/>
              <w:t>　</w:t>
            </w:r>
            <w:r>
              <w:rPr/>
              <w:t>2</w:t>
            </w:r>
            <w:r>
              <w:rPr/>
              <w:t>　騒音の防止施設</w:t>
            </w:r>
            <w:r>
              <w:rPr/>
              <w:t>(</w:t>
            </w:r>
            <w:r>
              <w:rPr/>
              <w:t>建屋を含む。</w:t>
            </w:r>
            <w:r>
              <w:rPr/>
              <w:t>)</w:t>
            </w:r>
            <w:r>
              <w:rPr/>
              <w:t>の概要図及び設置場所を示す図面</w:t>
            </w:r>
          </w:p>
          <w:p>
            <w:pPr>
              <w:pStyle w:val="Normal"/>
              <w:widowControl w:val="false"/>
              <w:spacing w:lineRule="exact" w:line="360"/>
              <w:ind w:left="113" w:right="113" w:hanging="0"/>
              <w:rPr/>
            </w:pPr>
            <w:r>
              <w:rPr/>
              <w:t>　</w:t>
            </w:r>
            <w:r>
              <w:rPr/>
              <w:t>3</w:t>
            </w:r>
            <w:r>
              <w:rPr/>
              <w:t>　工場等の敷地内の建物の配置図及び特定施設の配置図</w:t>
            </w:r>
          </w:p>
        </w:tc>
      </w:tr>
    </w:tbl>
    <w:p>
      <w:pPr>
        <w:pStyle w:val="Normal"/>
        <w:overflowPunct w:val="false"/>
        <w:rPr/>
      </w:pPr>
      <w:r>
        <w:rPr/>
        <w:t>　備考</w:t>
      </w:r>
    </w:p>
    <w:p>
      <w:pPr>
        <w:pStyle w:val="Normal"/>
        <w:overflowPunct w:val="false"/>
        <w:ind w:left="629" w:hanging="629"/>
        <w:rPr/>
      </w:pPr>
      <w:r>
        <w:rPr/>
        <w:t>　　</w:t>
      </w:r>
      <w:r>
        <w:rPr/>
        <w:t>1</w:t>
      </w:r>
      <w:r>
        <w:rPr/>
        <w:t>　※印の欄には、記入しないこと。</w:t>
      </w:r>
    </w:p>
    <w:p>
      <w:pPr>
        <w:pStyle w:val="Normal"/>
        <w:overflowPunct w:val="false"/>
        <w:ind w:left="629" w:hanging="629"/>
        <w:rPr/>
      </w:pPr>
      <w:r>
        <w:rPr/>
        <w:t>　　</w:t>
      </w:r>
      <w:r>
        <w:rPr/>
        <w:t>2</w:t>
      </w:r>
      <w:r>
        <w:rPr/>
        <w:t>　特定施設設置</w:t>
      </w:r>
      <w:r>
        <w:rPr/>
        <w:t>(</w:t>
      </w:r>
      <w:r>
        <w:rPr/>
        <w:t>新設</w:t>
      </w:r>
      <w:r>
        <w:rPr/>
        <w:t>)</w:t>
      </w:r>
      <w:r>
        <w:rPr/>
        <w:t>の届出にあつては着工予定年月日を、特定施設使用</w:t>
      </w:r>
      <w:r>
        <w:rPr/>
        <w:t>(</w:t>
      </w:r>
      <w:r>
        <w:rPr/>
        <w:t>既設</w:t>
      </w:r>
      <w:r>
        <w:rPr/>
        <w:t>)</w:t>
      </w:r>
      <w:r>
        <w:rPr/>
        <w:t>の届出にあつては設置年月日を記入すること。</w:t>
      </w:r>
    </w:p>
    <w:p>
      <w:pPr>
        <w:pStyle w:val="Normal"/>
        <w:overflowPunct w:val="false"/>
        <w:ind w:left="629" w:hanging="629"/>
        <w:rPr/>
      </w:pPr>
      <w:r>
        <w:rPr/>
        <w:t>　　</w:t>
      </w:r>
      <w:r>
        <w:rPr/>
        <w:t>3</w:t>
      </w:r>
      <w:r>
        <w:rPr/>
        <w:t>　特定施設使用</w:t>
      </w:r>
      <w:r>
        <w:rPr/>
        <w:t>(</w:t>
      </w:r>
      <w:r>
        <w:rPr/>
        <w:t>既設</w:t>
      </w:r>
      <w:r>
        <w:rPr/>
        <w:t>)</w:t>
      </w:r>
      <w:r>
        <w:rPr/>
        <w:t>の届出にあつては、使用開始予定年月日を記入する必要はない。</w:t>
      </w:r>
    </w:p>
    <w:p>
      <w:pPr>
        <w:pStyle w:val="Normal"/>
        <w:overflowPunct w:val="false"/>
        <w:ind w:left="629" w:hanging="629"/>
        <w:rPr/>
      </w:pPr>
      <w:r>
        <mc:AlternateContent>
          <mc:Choice Requires="wps">
            <w:drawing>
              <wp:anchor behindDoc="0" distT="0" distB="0" distL="0" distR="0" simplePos="0" locked="0" layoutInCell="0" allowOverlap="1" relativeHeight="5">
                <wp:simplePos x="0" y="0"/>
                <wp:positionH relativeFrom="column">
                  <wp:posOffset>4825365</wp:posOffset>
                </wp:positionH>
                <wp:positionV relativeFrom="page">
                  <wp:posOffset>7063740</wp:posOffset>
                </wp:positionV>
                <wp:extent cx="409575" cy="409575"/>
                <wp:effectExtent l="0" t="0" r="0" b="0"/>
                <wp:wrapNone/>
                <wp:docPr id="2" name="Text Box 4"/>
                <a:graphic xmlns:a="http://schemas.openxmlformats.org/drawingml/2006/main">
                  <a:graphicData uri="http://schemas.microsoft.com/office/word/2010/wordprocessingShape">
                    <wps:wsp>
                      <wps:cNvSpPr/>
                      <wps:spPr>
                        <a:xfrm>
                          <a:off x="0" y="0"/>
                          <a:ext cx="409680" cy="409680"/>
                        </a:xfrm>
                        <a:prstGeom prst="rect">
                          <a:avLst/>
                        </a:prstGeom>
                        <a:noFill/>
                        <a:ln w="0">
                          <a:noFill/>
                        </a:ln>
                      </wps:spPr>
                      <wps:style>
                        <a:lnRef idx="0"/>
                        <a:fillRef idx="0"/>
                        <a:effectRef idx="0"/>
                        <a:fontRef idx="minor"/>
                      </wps:style>
                      <wps:txbx>
                        <w:txbxContent>
                          <w:p>
                            <w:pPr>
                              <w:pStyle w:val="Style25"/>
                              <w:rPr>
                                <w:sz w:val="14"/>
                              </w:rPr>
                            </w:pPr>
                            <w:r>
                              <w:rPr>
                                <w:color w:val="000000"/>
                                <w:sz w:val="14"/>
                              </w:rPr>
                              <w:t>しゃ</w:t>
                            </w:r>
                          </w:p>
                        </w:txbxContent>
                      </wps:txbx>
                      <wps:bodyPr anchor="t" upright="1">
                        <a:noAutofit/>
                      </wps:bodyPr>
                    </wps:wsp>
                  </a:graphicData>
                </a:graphic>
              </wp:anchor>
            </w:drawing>
          </mc:Choice>
          <mc:Fallback>
            <w:pict>
              <v:rect id="shape_0" ID="Text Box 4" path="m0,0l-2147483645,0l-2147483645,-2147483646l0,-2147483646xe" stroked="f" o:allowincell="f" style="position:absolute;margin-left:379.95pt;margin-top:556.2pt;width:32.2pt;height:32.2pt;mso-wrap-style:square;v-text-anchor:top;mso-position-vertical-relative:page">
                <v:fill o:detectmouseclick="t" on="false"/>
                <v:stroke color="#3465a4" joinstyle="round" endcap="flat"/>
                <v:textbox>
                  <w:txbxContent>
                    <w:p>
                      <w:pPr>
                        <w:pStyle w:val="Style25"/>
                        <w:rPr>
                          <w:sz w:val="14"/>
                        </w:rPr>
                      </w:pPr>
                      <w:r>
                        <w:rPr>
                          <w:color w:val="000000"/>
                          <w:sz w:val="14"/>
                        </w:rPr>
                        <w:t>しゃ</w:t>
                      </w:r>
                    </w:p>
                  </w:txbxContent>
                </v:textbox>
                <w10:wrap type="none"/>
              </v:rect>
            </w:pict>
          </mc:Fallback>
        </mc:AlternateContent>
        <mc:AlternateContent>
          <mc:Choice Requires="wps">
            <w:drawing>
              <wp:anchor behindDoc="0" distT="0" distB="0" distL="0" distR="0" simplePos="0" locked="0" layoutInCell="0" allowOverlap="1" relativeHeight="7">
                <wp:simplePos x="0" y="0"/>
                <wp:positionH relativeFrom="column">
                  <wp:posOffset>5092065</wp:posOffset>
                </wp:positionH>
                <wp:positionV relativeFrom="page">
                  <wp:posOffset>7067550</wp:posOffset>
                </wp:positionV>
                <wp:extent cx="409575" cy="409575"/>
                <wp:effectExtent l="0" t="0" r="0" b="0"/>
                <wp:wrapNone/>
                <wp:docPr id="4" name="Text Box 3"/>
                <a:graphic xmlns:a="http://schemas.openxmlformats.org/drawingml/2006/main">
                  <a:graphicData uri="http://schemas.microsoft.com/office/word/2010/wordprocessingShape">
                    <wps:wsp>
                      <wps:cNvSpPr/>
                      <wps:spPr>
                        <a:xfrm>
                          <a:off x="0" y="0"/>
                          <a:ext cx="409680" cy="409680"/>
                        </a:xfrm>
                        <a:prstGeom prst="rect">
                          <a:avLst/>
                        </a:prstGeom>
                        <a:noFill/>
                        <a:ln w="0">
                          <a:noFill/>
                        </a:ln>
                      </wps:spPr>
                      <wps:style>
                        <a:lnRef idx="0"/>
                        <a:fillRef idx="0"/>
                        <a:effectRef idx="0"/>
                        <a:fontRef idx="minor"/>
                      </wps:style>
                      <wps:txbx>
                        <w:txbxContent>
                          <w:p>
                            <w:pPr>
                              <w:pStyle w:val="Style25"/>
                              <w:rPr>
                                <w:sz w:val="14"/>
                              </w:rPr>
                            </w:pPr>
                            <w:r>
                              <w:rPr>
                                <w:color w:val="000000"/>
                                <w:sz w:val="14"/>
                              </w:rPr>
                              <w:t>べい</w:t>
                            </w:r>
                          </w:p>
                        </w:txbxContent>
                      </wps:txbx>
                      <wps:bodyPr anchor="t" upright="1">
                        <a:noAutofit/>
                      </wps:bodyPr>
                    </wps:wsp>
                  </a:graphicData>
                </a:graphic>
              </wp:anchor>
            </w:drawing>
          </mc:Choice>
          <mc:Fallback>
            <w:pict>
              <v:rect id="shape_0" ID="Text Box 3" path="m0,0l-2147483645,0l-2147483645,-2147483646l0,-2147483646xe" stroked="f" o:allowincell="f" style="position:absolute;margin-left:400.95pt;margin-top:556.5pt;width:32.2pt;height:32.2pt;mso-wrap-style:square;v-text-anchor:top;mso-position-vertical-relative:page">
                <v:fill o:detectmouseclick="t" on="false"/>
                <v:stroke color="#3465a4" joinstyle="round" endcap="flat"/>
                <v:textbox>
                  <w:txbxContent>
                    <w:p>
                      <w:pPr>
                        <w:pStyle w:val="Style25"/>
                        <w:rPr>
                          <w:sz w:val="14"/>
                        </w:rPr>
                      </w:pPr>
                      <w:r>
                        <w:rPr>
                          <w:color w:val="000000"/>
                          <w:sz w:val="14"/>
                        </w:rPr>
                        <w:t>べい</w:t>
                      </w:r>
                    </w:p>
                  </w:txbxContent>
                </v:textbox>
                <w10:wrap type="none"/>
              </v:rect>
            </w:pict>
          </mc:Fallback>
        </mc:AlternateContent>
      </w:r>
      <w:r>
        <w:rPr/>
        <w:t>　　</w:t>
      </w:r>
      <w:r>
        <w:rPr/>
        <w:t>4</w:t>
      </w:r>
      <w:r>
        <w:rPr/>
        <w:t>　特定施設の種類の欄には、東庄町公害防止条例施行規則別表第</w:t>
      </w:r>
      <w:r>
        <w:rPr/>
        <w:t>1</w:t>
      </w:r>
      <w:r>
        <w:rPr/>
        <w:t>の</w:t>
      </w:r>
      <w:r>
        <w:rPr/>
        <w:t>2</w:t>
      </w:r>
      <w:r>
        <w:rPr/>
        <w:t>に掲げる番号及びア、イ、ウ等の細分類記号並びに施設名を記入すること。</w:t>
      </w:r>
    </w:p>
    <w:p>
      <w:pPr>
        <w:pStyle w:val="Normal"/>
        <w:overflowPunct w:val="false"/>
        <w:ind w:left="629" w:hanging="629"/>
        <w:rPr/>
      </w:pPr>
      <w:r>
        <w:rPr/>
        <w:t>　　</w:t>
      </w:r>
      <w:r>
        <w:rPr/>
        <w:t>5</w:t>
      </w:r>
      <w:r>
        <w:rPr/>
        <w:t>　騒音の防止の方法は、別紙に記載し、消音器の設置、音源室内の防音措置、遮音塀の設置等騒音の防止に関して講じようとする措置の概要を明らかにするとともに、できる限り図面、表等を用いること。</w:t>
      </w:r>
    </w:p>
    <w:p>
      <w:pPr>
        <w:pStyle w:val="Normal"/>
        <w:overflowPunct w:val="false"/>
        <w:ind w:left="629" w:hanging="629"/>
        <w:rPr/>
      </w:pPr>
      <w:r>
        <w:rPr/>
        <w:t>　　</w:t>
      </w:r>
      <w:r>
        <w:br w:type="page"/>
      </w:r>
    </w:p>
    <w:p>
      <w:pPr>
        <w:pStyle w:val="Normal"/>
        <w:overflowPunct w:val="false"/>
        <w:rPr/>
      </w:pPr>
      <w:r>
        <w:rPr/>
        <w:t>別紙</w:t>
      </w:r>
      <w:r>
        <w:rPr/>
        <w:t>4</w:t>
      </w:r>
    </w:p>
    <w:tbl>
      <w:tblPr>
        <w:tblW w:w="8505" w:type="dxa"/>
        <w:jc w:val="left"/>
        <w:tblInd w:w="0" w:type="dxa"/>
        <w:tblLayout w:type="fixed"/>
        <w:tblCellMar>
          <w:top w:w="0" w:type="dxa"/>
          <w:left w:w="0" w:type="dxa"/>
          <w:bottom w:w="0" w:type="dxa"/>
          <w:right w:w="5" w:type="dxa"/>
        </w:tblCellMar>
        <w:tblLook w:firstRow="0" w:noVBand="0" w:lastRow="0" w:firstColumn="0" w:lastColumn="0" w:noHBand="0" w:val="0000"/>
      </w:tblPr>
      <w:tblGrid>
        <w:gridCol w:w="567"/>
        <w:gridCol w:w="991"/>
        <w:gridCol w:w="143"/>
        <w:gridCol w:w="851"/>
        <w:gridCol w:w="1487"/>
        <w:gridCol w:w="1489"/>
        <w:gridCol w:w="992"/>
        <w:gridCol w:w="495"/>
        <w:gridCol w:w="1489"/>
      </w:tblGrid>
      <w:tr>
        <w:trPr>
          <w:trHeight w:val="480" w:hRule="exact"/>
          <w:cantSplit w:val="true"/>
        </w:trPr>
        <w:tc>
          <w:tcPr>
            <w:tcW w:w="6520" w:type="dxa"/>
            <w:gridSpan w:val="7"/>
            <w:vMerge w:val="restart"/>
            <w:tcBorders>
              <w:bottom w:val="single" w:sz="4" w:space="0" w:color="000000"/>
              <w:right w:val="single" w:sz="4" w:space="0" w:color="000000"/>
            </w:tcBorders>
            <w:vAlign w:val="center"/>
          </w:tcPr>
          <w:p>
            <w:pPr>
              <w:pStyle w:val="Normal"/>
              <w:widowControl w:val="false"/>
              <w:spacing w:lineRule="exact" w:line="240"/>
              <w:ind w:left="113" w:right="113" w:hanging="0"/>
              <w:rPr/>
            </w:pPr>
            <w:r>
              <w:rPr/>
            </w:r>
          </w:p>
          <w:p>
            <w:pPr>
              <w:pStyle w:val="Normal"/>
              <w:widowControl w:val="false"/>
              <w:spacing w:lineRule="exact" w:line="240"/>
              <w:ind w:left="113" w:right="113" w:hanging="0"/>
              <w:jc w:val="center"/>
              <w:rPr/>
            </w:pPr>
            <w:r>
              <w:rPr/>
              <w:t>振動に係る特定施設の概要</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t>※</w:t>
            </w:r>
            <w:r>
              <w:rPr/>
              <w:t>区分</w:t>
            </w:r>
          </w:p>
          <w:p>
            <w:pPr>
              <w:pStyle w:val="Normal"/>
              <w:widowControl w:val="false"/>
              <w:spacing w:lineRule="exact" w:line="240"/>
              <w:jc w:val="distribute"/>
              <w:rPr/>
            </w:pPr>
            <w:r>
              <w:rPr/>
              <w:t>　既・新・増・変</w:t>
            </w:r>
          </w:p>
        </w:tc>
      </w:tr>
      <w:tr>
        <w:trPr>
          <w:trHeight w:val="360" w:hRule="exact"/>
          <w:cantSplit w:val="true"/>
        </w:trPr>
        <w:tc>
          <w:tcPr>
            <w:tcW w:w="6520" w:type="dxa"/>
            <w:gridSpan w:val="7"/>
            <w:vMerge w:val="continue"/>
            <w:tcBorders>
              <w:top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t>※</w:t>
            </w:r>
            <w:r>
              <w:rPr/>
              <w:t>備考</w:t>
            </w:r>
          </w:p>
        </w:tc>
      </w:tr>
      <w:tr>
        <w:trPr>
          <w:trHeight w:val="720" w:hRule="exact"/>
          <w:cantSplit w:val="true"/>
        </w:trPr>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t>施設の設置</w:t>
            </w:r>
          </w:p>
        </w:tc>
        <w:tc>
          <w:tcPr>
            <w:tcW w:w="1134" w:type="dxa"/>
            <w:gridSpan w:val="2"/>
            <w:tcBorders>
              <w:top w:val="single" w:sz="4" w:space="0" w:color="000000"/>
              <w:left w:val="single" w:sz="4" w:space="0" w:color="000000"/>
              <w:bottom w:val="single" w:sz="4" w:space="0" w:color="000000"/>
            </w:tcBorders>
            <w:vAlign w:val="center"/>
          </w:tcPr>
          <w:p>
            <w:pPr>
              <w:pStyle w:val="Normal"/>
              <w:widowControl w:val="false"/>
              <w:spacing w:lineRule="exact" w:line="240"/>
              <w:ind w:left="113" w:hanging="0"/>
              <w:jc w:val="distribute"/>
              <w:rPr/>
            </w:pPr>
            <w:r>
              <w:rPr/>
              <w:t>着工予定</w:t>
            </w:r>
          </w:p>
          <w:p>
            <w:pPr>
              <w:pStyle w:val="Normal"/>
              <w:widowControl w:val="false"/>
              <w:spacing w:lineRule="exact" w:line="240"/>
              <w:ind w:left="113" w:hanging="0"/>
              <w:jc w:val="distribute"/>
              <w:rPr/>
            </w:pPr>
            <w:r>
              <w:rPr/>
              <w:t>設置</w:t>
            </w:r>
          </w:p>
        </w:tc>
        <w:tc>
          <w:tcPr>
            <w:tcW w:w="851" w:type="dxa"/>
            <w:tcBorders>
              <w:top w:val="single" w:sz="4" w:space="0" w:color="000000"/>
              <w:bottom w:val="single" w:sz="4" w:space="0" w:color="000000"/>
              <w:right w:val="single" w:sz="4" w:space="0" w:color="000000"/>
            </w:tcBorders>
            <w:vAlign w:val="center"/>
          </w:tcPr>
          <w:p>
            <w:pPr>
              <w:pStyle w:val="Normal"/>
              <w:widowControl w:val="false"/>
              <w:spacing w:lineRule="exact" w:line="240"/>
              <w:ind w:right="113" w:hanging="0"/>
              <w:jc w:val="distribute"/>
              <w:rPr/>
            </w:pPr>
            <w:r>
              <w:rPr/>
              <w:t>年月日</w:t>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年　月　日</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年　月　日</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年　月　日</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年　月　日</w:t>
            </w:r>
          </w:p>
        </w:tc>
      </w:tr>
      <w:tr>
        <w:trPr>
          <w:trHeight w:val="72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spacing w:val="14"/>
              </w:rPr>
              <w:t>使用開始予定</w:t>
            </w:r>
            <w:r>
              <w:rPr/>
              <w:t>年</w:t>
            </w:r>
            <w:r>
              <w:rPr>
                <w:spacing w:val="14"/>
              </w:rPr>
              <w:t>月</w:t>
            </w:r>
            <w:r>
              <w:rPr/>
              <w:t>日</w:t>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年　月　日</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年　月　日</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年　月　日</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年　月　日</w:t>
            </w:r>
          </w:p>
        </w:tc>
      </w:tr>
      <w:tr>
        <w:trPr>
          <w:trHeight w:val="480" w:hRule="exact"/>
          <w:cantSplit w:val="true"/>
        </w:trPr>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t>方法　　　　　　　　</w:t>
            </w:r>
          </w:p>
          <w:p>
            <w:pPr>
              <w:pStyle w:val="Normal"/>
              <w:widowControl w:val="false"/>
              <w:spacing w:lineRule="exact" w:line="240"/>
              <w:ind w:left="113" w:right="113" w:hanging="0"/>
              <w:jc w:val="center"/>
              <w:rPr/>
            </w:pPr>
            <w:r>
              <w:rPr/>
              <w:t>施設の構造及び使用の</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特定施設の種類</w:t>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型式</w:t>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公称能力</w:t>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数</w:t>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使用開始時刻</w:t>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時　　分</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時　　分</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時　　分</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時　　分</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使用終了時刻</w:t>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時　　分</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時　　分</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時　　分</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時　　分</w:t>
            </w:r>
          </w:p>
        </w:tc>
      </w:tr>
      <w:tr>
        <w:trPr>
          <w:trHeight w:val="720" w:hRule="exact"/>
          <w:cantSplit w:val="true"/>
        </w:trPr>
        <w:tc>
          <w:tcPr>
            <w:tcW w:w="25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振動の防止の方法</w:t>
            </w:r>
          </w:p>
        </w:tc>
        <w:tc>
          <w:tcPr>
            <w:tcW w:w="14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pPr>
            <w:r>
              <w:rPr/>
              <w:t>別紙のとおり</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pPr>
            <w:r>
              <w:rPr/>
              <w:t>別紙のとおり</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pPr>
            <w:r>
              <w:rPr/>
              <w:t>別紙のとおり</w:t>
            </w:r>
          </w:p>
        </w:tc>
        <w:tc>
          <w:tcPr>
            <w:tcW w:w="14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pPr>
            <w:r>
              <w:rPr/>
              <w:t>別紙のとおり</w:t>
            </w:r>
          </w:p>
        </w:tc>
      </w:tr>
      <w:tr>
        <w:trPr>
          <w:trHeight w:val="1440" w:hRule="exact"/>
          <w:cantSplit w:val="true"/>
        </w:trPr>
        <w:tc>
          <w:tcPr>
            <w:tcW w:w="155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60"/>
              <w:ind w:left="113" w:right="113" w:hanging="0"/>
              <w:rPr/>
            </w:pPr>
            <w:r>
              <w:rPr>
                <w:spacing w:val="10"/>
              </w:rPr>
              <w:t>添付書類</w:t>
            </w:r>
            <w:r>
              <w:rPr/>
              <w:t>及</w:t>
            </w:r>
            <w:r>
              <w:rPr>
                <w:spacing w:val="10"/>
              </w:rPr>
              <w:t>び図</w:t>
            </w:r>
            <w:r>
              <w:rPr/>
              <w:t>面</w:t>
            </w:r>
          </w:p>
        </w:tc>
        <w:tc>
          <w:tcPr>
            <w:tcW w:w="6946"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r>
              <w:rPr/>
              <w:t>1</w:t>
            </w:r>
            <w:r>
              <w:rPr/>
              <w:t>　振動に係る特定施設の構造概要図</w:t>
            </w:r>
          </w:p>
          <w:p>
            <w:pPr>
              <w:pStyle w:val="Normal"/>
              <w:widowControl w:val="false"/>
              <w:spacing w:lineRule="exact" w:line="360"/>
              <w:ind w:left="113" w:right="113" w:hanging="0"/>
              <w:rPr/>
            </w:pPr>
            <w:r>
              <w:rPr/>
              <w:t>　</w:t>
            </w:r>
            <w:r>
              <w:rPr/>
              <w:t>2</w:t>
            </w:r>
            <w:r>
              <w:rPr/>
              <w:t>　振動の防止施設の概要図及び設置場所を示す図面</w:t>
            </w:r>
          </w:p>
          <w:p>
            <w:pPr>
              <w:pStyle w:val="Normal"/>
              <w:widowControl w:val="false"/>
              <w:spacing w:lineRule="exact" w:line="360"/>
              <w:ind w:left="113" w:right="113" w:hanging="0"/>
              <w:rPr/>
            </w:pPr>
            <w:r>
              <w:rPr/>
              <w:t>　</w:t>
            </w:r>
            <w:r>
              <w:rPr/>
              <w:t>3</w:t>
            </w:r>
            <w:r>
              <w:rPr/>
              <w:t>　工場等の敷地内の建物の配置図及び特定施設の配置図</w:t>
            </w:r>
          </w:p>
        </w:tc>
      </w:tr>
    </w:tbl>
    <w:p>
      <w:pPr>
        <w:pStyle w:val="Normal"/>
        <w:overflowPunct w:val="false"/>
        <w:rPr/>
      </w:pPr>
      <w:r>
        <w:rPr/>
        <w:t>　備考</w:t>
      </w:r>
    </w:p>
    <w:p>
      <w:pPr>
        <w:pStyle w:val="Normal"/>
        <w:overflowPunct w:val="false"/>
        <w:ind w:left="629" w:hanging="629"/>
        <w:rPr/>
      </w:pPr>
      <w:r>
        <w:rPr/>
        <w:t>　　</w:t>
      </w:r>
      <w:r>
        <w:rPr/>
        <w:t>1</w:t>
      </w:r>
      <w:r>
        <w:rPr/>
        <w:t>　※印の欄には、記入しないこと。</w:t>
      </w:r>
    </w:p>
    <w:p>
      <w:pPr>
        <w:pStyle w:val="Normal"/>
        <w:overflowPunct w:val="false"/>
        <w:ind w:left="629" w:hanging="629"/>
        <w:rPr/>
      </w:pPr>
      <w:r>
        <w:rPr/>
        <w:t>　　</w:t>
      </w:r>
      <w:r>
        <w:rPr/>
        <w:t>2</w:t>
      </w:r>
      <w:r>
        <w:rPr/>
        <w:t>　特定施設設置</w:t>
      </w:r>
      <w:r>
        <w:rPr/>
        <w:t>(</w:t>
      </w:r>
      <w:r>
        <w:rPr/>
        <w:t>新設</w:t>
      </w:r>
      <w:r>
        <w:rPr/>
        <w:t>)</w:t>
      </w:r>
      <w:r>
        <w:rPr/>
        <w:t>の届出にあつては着工予定年月日、特定施設使用</w:t>
      </w:r>
      <w:r>
        <w:rPr/>
        <w:t>(</w:t>
      </w:r>
      <w:r>
        <w:rPr/>
        <w:t>既設</w:t>
      </w:r>
      <w:r>
        <w:rPr/>
        <w:t>)</w:t>
      </w:r>
      <w:r>
        <w:rPr/>
        <w:t>の届出にあつては設置年月日を記入すること。</w:t>
      </w:r>
    </w:p>
    <w:p>
      <w:pPr>
        <w:pStyle w:val="Normal"/>
        <w:overflowPunct w:val="false"/>
        <w:ind w:left="629" w:hanging="629"/>
        <w:rPr/>
      </w:pPr>
      <w:r>
        <w:rPr/>
        <w:t>　　</w:t>
      </w:r>
      <w:r>
        <w:rPr/>
        <w:t>3</w:t>
      </w:r>
      <w:r>
        <w:rPr/>
        <w:t>　特定施設使用</w:t>
      </w:r>
      <w:r>
        <w:rPr/>
        <w:t>(</w:t>
      </w:r>
      <w:r>
        <w:rPr/>
        <w:t>既設</w:t>
      </w:r>
      <w:r>
        <w:rPr/>
        <w:t>)</w:t>
      </w:r>
      <w:r>
        <w:rPr/>
        <w:t>届出にあつては、使用開始予定年月日を記入する必要はない。</w:t>
      </w:r>
    </w:p>
    <w:p>
      <w:pPr>
        <w:pStyle w:val="Normal"/>
        <w:overflowPunct w:val="false"/>
        <w:ind w:left="629" w:hanging="629"/>
        <w:rPr/>
      </w:pPr>
      <w:r>
        <mc:AlternateContent>
          <mc:Choice Requires="wps">
            <w:drawing>
              <wp:anchor behindDoc="0" distT="0" distB="0" distL="0" distR="0" simplePos="0" locked="0" layoutInCell="0" allowOverlap="1" relativeHeight="9">
                <wp:simplePos x="0" y="0"/>
                <wp:positionH relativeFrom="column">
                  <wp:posOffset>3385185</wp:posOffset>
                </wp:positionH>
                <wp:positionV relativeFrom="page">
                  <wp:posOffset>6859905</wp:posOffset>
                </wp:positionV>
                <wp:extent cx="390525" cy="409575"/>
                <wp:effectExtent l="0" t="0" r="0" b="0"/>
                <wp:wrapNone/>
                <wp:docPr id="6" name="Text Box 5"/>
                <a:graphic xmlns:a="http://schemas.openxmlformats.org/drawingml/2006/main">
                  <a:graphicData uri="http://schemas.microsoft.com/office/word/2010/wordprocessingShape">
                    <wps:wsp>
                      <wps:cNvSpPr/>
                      <wps:spPr>
                        <a:xfrm>
                          <a:off x="0" y="0"/>
                          <a:ext cx="390600" cy="409680"/>
                        </a:xfrm>
                        <a:prstGeom prst="rect">
                          <a:avLst/>
                        </a:prstGeom>
                        <a:noFill/>
                        <a:ln w="0">
                          <a:noFill/>
                        </a:ln>
                      </wps:spPr>
                      <wps:style>
                        <a:lnRef idx="0"/>
                        <a:fillRef idx="0"/>
                        <a:effectRef idx="0"/>
                        <a:fontRef idx="minor"/>
                      </wps:style>
                      <wps:txbx>
                        <w:txbxContent>
                          <w:p>
                            <w:pPr>
                              <w:pStyle w:val="Style25"/>
                              <w:rPr>
                                <w:sz w:val="14"/>
                              </w:rPr>
                            </w:pPr>
                            <w:r>
                              <w:rPr>
                                <w:color w:val="000000"/>
                                <w:sz w:val="14"/>
                              </w:rPr>
                              <w:t>こう</w:t>
                            </w:r>
                          </w:p>
                        </w:txbxContent>
                      </wps:txbx>
                      <wps:bodyPr anchor="t" upright="1">
                        <a:noAutofit/>
                      </wps:bodyPr>
                    </wps:wsp>
                  </a:graphicData>
                </a:graphic>
              </wp:anchor>
            </w:drawing>
          </mc:Choice>
          <mc:Fallback>
            <w:pict>
              <v:rect id="shape_0" ID="Text Box 5" path="m0,0l-2147483645,0l-2147483645,-2147483646l0,-2147483646xe" stroked="f" o:allowincell="f" style="position:absolute;margin-left:266.55pt;margin-top:540.15pt;width:30.7pt;height:32.2pt;mso-wrap-style:square;v-text-anchor:top;mso-position-vertical-relative:page">
                <v:fill o:detectmouseclick="t" on="false"/>
                <v:stroke color="#3465a4" joinstyle="round" endcap="flat"/>
                <v:textbox>
                  <w:txbxContent>
                    <w:p>
                      <w:pPr>
                        <w:pStyle w:val="Style25"/>
                        <w:rPr>
                          <w:sz w:val="14"/>
                        </w:rPr>
                      </w:pPr>
                      <w:r>
                        <w:rPr>
                          <w:color w:val="000000"/>
                          <w:sz w:val="14"/>
                        </w:rPr>
                        <w:t>こう</w:t>
                      </w:r>
                    </w:p>
                  </w:txbxContent>
                </v:textbox>
                <w10:wrap type="none"/>
              </v:rect>
            </w:pict>
          </mc:Fallback>
        </mc:AlternateContent>
      </w:r>
      <w:r>
        <w:rPr/>
        <w:t>　　</w:t>
      </w:r>
      <w:r>
        <w:rPr/>
        <w:t>4</w:t>
      </w:r>
      <w:r>
        <w:rPr/>
        <w:t>　特定施設の種類の欄には、東庄町公害防止条例施行規則別表第</w:t>
      </w:r>
      <w:r>
        <w:rPr/>
        <w:t>1</w:t>
      </w:r>
      <w:r>
        <w:rPr/>
        <w:t>の</w:t>
      </w:r>
      <w:r>
        <w:rPr/>
        <w:t>3</w:t>
      </w:r>
      <w:r>
        <w:rPr/>
        <w:t>に掲げる番号及びア、イ、ウ等の細分類記号並びに施設名を記入すること。</w:t>
      </w:r>
    </w:p>
    <w:p>
      <w:pPr>
        <w:pStyle w:val="Normal"/>
        <w:overflowPunct w:val="false"/>
        <w:ind w:left="629" w:hanging="629"/>
        <w:rPr/>
      </w:pPr>
      <w:r>
        <w:rPr/>
        <w:t>　　</w:t>
      </w:r>
      <w:r>
        <w:rPr/>
        <w:t>5</w:t>
      </w:r>
      <w:r>
        <w:rPr/>
        <w:t>　振動の防止の方法の欄には、防振基礎の設置、防振溝の設置、防振ゴムの設置等振動の防止に関して講じようとする措置の概要を明らかにするとともに、できる限り図面、表等を用いること。</w:t>
      </w:r>
    </w:p>
    <w:p>
      <w:pPr>
        <w:pStyle w:val="Normal"/>
        <w:overflowPunct w:val="false"/>
        <w:ind w:left="629" w:hanging="629"/>
        <w:rPr/>
      </w:pPr>
      <w:r>
        <w:rPr/>
        <w:t>　　</w:t>
      </w:r>
      <w:r>
        <w:br w:type="page"/>
      </w:r>
    </w:p>
    <w:p>
      <w:pPr>
        <w:pStyle w:val="Normal"/>
        <w:overflowPunct w:val="false"/>
        <w:rPr/>
      </w:pPr>
      <w:r>
        <w:rPr/>
        <w:t>別紙</w:t>
      </w:r>
      <w:r>
        <w:rPr/>
        <w:t>5</w:t>
      </w:r>
    </w:p>
    <w:tbl>
      <w:tblPr>
        <w:tblW w:w="8505"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709"/>
        <w:gridCol w:w="371"/>
        <w:gridCol w:w="905"/>
        <w:gridCol w:w="1274"/>
        <w:gridCol w:w="656"/>
        <w:gridCol w:w="657"/>
        <w:gridCol w:w="656"/>
        <w:gridCol w:w="291"/>
        <w:gridCol w:w="363"/>
        <w:gridCol w:w="638"/>
        <w:gridCol w:w="17"/>
        <w:gridCol w:w="658"/>
        <w:gridCol w:w="655"/>
        <w:gridCol w:w="654"/>
      </w:tblGrid>
      <w:tr>
        <w:trPr>
          <w:trHeight w:val="480" w:hRule="exact"/>
          <w:cantSplit w:val="true"/>
        </w:trPr>
        <w:tc>
          <w:tcPr>
            <w:tcW w:w="1080" w:type="dxa"/>
            <w:gridSpan w:val="2"/>
            <w:vMerge w:val="restart"/>
            <w:tcBorders>
              <w:bottom w:val="single" w:sz="4" w:space="0" w:color="000000"/>
            </w:tcBorders>
            <w:vAlign w:val="center"/>
          </w:tcPr>
          <w:p>
            <w:pPr>
              <w:pStyle w:val="Normal"/>
              <w:widowControl w:val="false"/>
              <w:spacing w:lineRule="exact" w:line="240"/>
              <w:ind w:right="113" w:hanging="0"/>
              <w:rPr/>
            </w:pPr>
            <w:r>
              <w:rPr/>
              <w:t>　</w:t>
            </w:r>
          </w:p>
        </w:tc>
        <w:tc>
          <w:tcPr>
            <w:tcW w:w="4439" w:type="dxa"/>
            <w:gridSpan w:val="6"/>
            <w:vMerge w:val="restart"/>
            <w:tcBorders>
              <w:bottom w:val="single" w:sz="4" w:space="0" w:color="000000"/>
            </w:tcBorders>
            <w:vAlign w:val="center"/>
          </w:tcPr>
          <w:p>
            <w:pPr>
              <w:pStyle w:val="Normal"/>
              <w:widowControl w:val="false"/>
              <w:ind w:right="113" w:hanging="0"/>
              <w:jc w:val="distribute"/>
              <w:rPr/>
            </w:pPr>
            <w:r>
              <w:rPr/>
              <w:t>地下水位の著しい低下及び地盤の沈下に係る特定施設の概要</w:t>
            </w:r>
            <w:r>
              <w:rPr/>
              <w:t>(</w:t>
            </w:r>
            <w:r>
              <w:rPr/>
              <w:t>井戸及び揚水機の概要</w:t>
            </w:r>
            <w:r>
              <w:rPr/>
              <w:t>)</w:t>
            </w:r>
            <w:r>
              <w:rPr/>
              <w:t>　</w:t>
            </w:r>
          </w:p>
        </w:tc>
        <w:tc>
          <w:tcPr>
            <w:tcW w:w="1001" w:type="dxa"/>
            <w:gridSpan w:val="2"/>
            <w:vMerge w:val="restart"/>
            <w:tcBorders>
              <w:bottom w:val="single" w:sz="4" w:space="0" w:color="000000"/>
              <w:right w:val="single" w:sz="4" w:space="0" w:color="000000"/>
            </w:tcBorders>
            <w:vAlign w:val="center"/>
          </w:tcPr>
          <w:p>
            <w:pPr>
              <w:pStyle w:val="Normal"/>
              <w:widowControl w:val="false"/>
              <w:spacing w:lineRule="exact" w:line="240"/>
              <w:ind w:right="113" w:hanging="0"/>
              <w:rPr/>
            </w:pPr>
            <w:r>
              <w:rPr/>
              <w:t>　</w:t>
            </w:r>
          </w:p>
        </w:tc>
        <w:tc>
          <w:tcPr>
            <w:tcW w:w="198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t>※</w:t>
            </w:r>
            <w:r>
              <w:rPr/>
              <w:t>区分</w:t>
            </w:r>
          </w:p>
          <w:p>
            <w:pPr>
              <w:pStyle w:val="Normal"/>
              <w:widowControl w:val="false"/>
              <w:spacing w:lineRule="exact" w:line="240"/>
              <w:jc w:val="distribute"/>
              <w:rPr/>
            </w:pPr>
            <w:r>
              <w:rPr/>
              <w:t>　既・新・増・変</w:t>
            </w:r>
          </w:p>
        </w:tc>
      </w:tr>
      <w:tr>
        <w:trPr>
          <w:trHeight w:val="360" w:hRule="exact"/>
          <w:cantSplit w:val="true"/>
        </w:trPr>
        <w:tc>
          <w:tcPr>
            <w:tcW w:w="1080" w:type="dxa"/>
            <w:gridSpan w:val="2"/>
            <w:vMerge w:val="continue"/>
            <w:tcBorders>
              <w:bottom w:val="single" w:sz="4" w:space="0" w:color="000000"/>
            </w:tcBorders>
            <w:vAlign w:val="center"/>
          </w:tcPr>
          <w:p>
            <w:pPr>
              <w:pStyle w:val="Normal"/>
              <w:widowControl w:val="false"/>
              <w:spacing w:lineRule="exact" w:line="240"/>
              <w:ind w:left="113" w:right="113" w:hanging="0"/>
              <w:rPr/>
            </w:pPr>
            <w:r>
              <w:rPr/>
            </w:r>
          </w:p>
        </w:tc>
        <w:tc>
          <w:tcPr>
            <w:tcW w:w="4439" w:type="dxa"/>
            <w:gridSpan w:val="6"/>
            <w:vMerge w:val="continue"/>
            <w:tcBorders>
              <w:bottom w:val="single" w:sz="4" w:space="0" w:color="000000"/>
            </w:tcBorders>
            <w:vAlign w:val="center"/>
          </w:tcPr>
          <w:p>
            <w:pPr>
              <w:pStyle w:val="Normal"/>
              <w:widowControl w:val="false"/>
              <w:spacing w:lineRule="exact" w:line="240"/>
              <w:ind w:left="113" w:right="113" w:hanging="0"/>
              <w:rPr/>
            </w:pPr>
            <w:r>
              <w:rPr/>
            </w:r>
          </w:p>
        </w:tc>
        <w:tc>
          <w:tcPr>
            <w:tcW w:w="1001" w:type="dxa"/>
            <w:gridSpan w:val="2"/>
            <w:vMerge w:val="continue"/>
            <w:tcBorders>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8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t>※</w:t>
            </w:r>
            <w:r>
              <w:rPr/>
              <w:t>備考</w:t>
            </w:r>
          </w:p>
        </w:tc>
      </w:tr>
      <w:tr>
        <w:trPr>
          <w:trHeight w:val="480" w:hRule="exact"/>
          <w:cantSplit w:val="true"/>
        </w:trPr>
        <w:tc>
          <w:tcPr>
            <w:tcW w:w="70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t>設置　</w:t>
            </w:r>
          </w:p>
          <w:p>
            <w:pPr>
              <w:pStyle w:val="Normal"/>
              <w:widowControl w:val="false"/>
              <w:spacing w:lineRule="exact" w:line="240"/>
              <w:ind w:left="113" w:right="113" w:hanging="0"/>
              <w:jc w:val="center"/>
              <w:rPr/>
            </w:pPr>
            <w:r>
              <w:rPr/>
              <w:t>施設の</w:t>
            </w:r>
          </w:p>
        </w:tc>
        <w:tc>
          <w:tcPr>
            <w:tcW w:w="1276" w:type="dxa"/>
            <w:gridSpan w:val="2"/>
            <w:tcBorders>
              <w:top w:val="single" w:sz="4" w:space="0" w:color="000000"/>
              <w:left w:val="single" w:sz="4" w:space="0" w:color="000000"/>
              <w:bottom w:val="single" w:sz="4" w:space="0" w:color="000000"/>
            </w:tcBorders>
            <w:vAlign w:val="center"/>
          </w:tcPr>
          <w:p>
            <w:pPr>
              <w:pStyle w:val="Normal"/>
              <w:widowControl w:val="false"/>
              <w:spacing w:lineRule="exact" w:line="240"/>
              <w:ind w:left="113" w:hanging="0"/>
              <w:jc w:val="distribute"/>
              <w:rPr/>
            </w:pPr>
            <w:r>
              <w:rPr/>
              <w:t>着工予定</w:t>
            </w:r>
          </w:p>
          <w:p>
            <w:pPr>
              <w:pStyle w:val="Normal"/>
              <w:widowControl w:val="false"/>
              <w:spacing w:lineRule="exact" w:line="240"/>
              <w:ind w:left="113" w:hanging="0"/>
              <w:jc w:val="distribute"/>
              <w:rPr/>
            </w:pPr>
            <w:r>
              <w:rPr/>
              <w:t>設置</w:t>
            </w:r>
          </w:p>
        </w:tc>
        <w:tc>
          <w:tcPr>
            <w:tcW w:w="1274" w:type="dxa"/>
            <w:tcBorders>
              <w:top w:val="single" w:sz="4" w:space="0" w:color="000000"/>
              <w:bottom w:val="single" w:sz="4" w:space="0" w:color="000000"/>
              <w:right w:val="single" w:sz="4" w:space="0" w:color="000000"/>
            </w:tcBorders>
            <w:vAlign w:val="center"/>
          </w:tcPr>
          <w:p>
            <w:pPr>
              <w:pStyle w:val="Normal"/>
              <w:widowControl w:val="false"/>
              <w:spacing w:lineRule="exact" w:line="240"/>
              <w:ind w:right="113" w:hanging="0"/>
              <w:jc w:val="distribute"/>
              <w:rPr/>
            </w:pPr>
            <w:r>
              <w:rPr/>
              <w:t>年月日</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jc w:val="right"/>
              <w:rPr/>
            </w:pPr>
            <w:r>
              <w:rPr/>
              <w:t>年　　月　　日　</w:t>
            </w:r>
          </w:p>
        </w:tc>
        <w:tc>
          <w:tcPr>
            <w:tcW w:w="262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jc w:val="right"/>
              <w:rPr/>
            </w:pPr>
            <w:r>
              <w:rPr/>
              <w:t>年　　月　　日　</w:t>
            </w:r>
          </w:p>
        </w:tc>
      </w:tr>
      <w:tr>
        <w:trPr>
          <w:trHeight w:val="480" w:hRule="exact"/>
          <w:cantSplit w:val="true"/>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spacing w:val="14"/>
              </w:rPr>
              <w:t>使用開始予定</w:t>
            </w:r>
            <w:r>
              <w:rPr/>
              <w:t>年</w:t>
            </w:r>
            <w:r>
              <w:rPr>
                <w:spacing w:val="14"/>
              </w:rPr>
              <w:t>月</w:t>
            </w:r>
            <w:r>
              <w:rPr/>
              <w:t>日</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jc w:val="right"/>
              <w:rPr/>
            </w:pPr>
            <w:r>
              <w:rPr/>
              <w:t>年　　月　　日　</w:t>
            </w:r>
          </w:p>
        </w:tc>
        <w:tc>
          <w:tcPr>
            <w:tcW w:w="262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jc w:val="right"/>
              <w:rPr/>
            </w:pPr>
            <w:r>
              <w:rPr/>
              <w:t>年　　月　　日　</w:t>
            </w:r>
          </w:p>
        </w:tc>
      </w:tr>
      <w:tr>
        <w:trPr>
          <w:trHeight w:val="260" w:hRule="exact"/>
          <w:cantSplit w:val="true"/>
        </w:trPr>
        <w:tc>
          <w:tcPr>
            <w:tcW w:w="70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spacing w:val="420"/>
              </w:rPr>
              <w:t>井</w:t>
            </w:r>
            <w:r>
              <w:rPr/>
              <w:t>戸</w:t>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名称又は番号</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rPr/>
            </w:pPr>
            <w:r>
              <w:rPr/>
              <w:t>　</w:t>
            </w:r>
          </w:p>
        </w:tc>
        <w:tc>
          <w:tcPr>
            <w:tcW w:w="262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rPr/>
            </w:pPr>
            <w:r>
              <w:rPr/>
              <w:t>　</w:t>
            </w:r>
          </w:p>
        </w:tc>
      </w:tr>
      <w:tr>
        <w:trPr>
          <w:trHeight w:val="260" w:hRule="exact"/>
          <w:cantSplit w:val="true"/>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深度</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jc w:val="distribute"/>
              <w:rPr/>
            </w:pPr>
            <w:r>
              <w:rPr/>
              <w:t>地表面下　　　　　　</w:t>
            </w:r>
            <w:r>
              <w:rPr/>
              <w:t>m</w:t>
            </w:r>
          </w:p>
        </w:tc>
        <w:tc>
          <w:tcPr>
            <w:tcW w:w="262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jc w:val="distribute"/>
              <w:rPr/>
            </w:pPr>
            <w:r>
              <w:rPr/>
              <w:t>地表面下　　　　　　</w:t>
            </w:r>
            <w:r>
              <w:rPr/>
              <w:t>m</w:t>
            </w:r>
          </w:p>
        </w:tc>
      </w:tr>
      <w:tr>
        <w:trPr>
          <w:trHeight w:val="260" w:hRule="exact"/>
          <w:cantSplit w:val="true"/>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口径</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jc w:val="right"/>
              <w:rPr/>
            </w:pPr>
            <w:r>
              <w:rPr/>
              <w:t>mm</w:t>
            </w:r>
          </w:p>
        </w:tc>
        <w:tc>
          <w:tcPr>
            <w:tcW w:w="262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jc w:val="right"/>
              <w:rPr/>
            </w:pPr>
            <w:r>
              <w:rPr/>
              <w:t>mm</w:t>
            </w:r>
          </w:p>
        </w:tc>
      </w:tr>
      <w:tr>
        <w:trPr>
          <w:trHeight w:val="1560" w:hRule="exact"/>
          <w:cantSplit w:val="true"/>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55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left="113" w:right="113" w:hanging="0"/>
              <w:jc w:val="distribute"/>
              <w:rPr>
                <w:spacing w:val="14"/>
              </w:rPr>
            </w:pPr>
            <w:r>
              <w:rPr>
                <w:spacing w:val="14"/>
              </w:rPr>
            </w:r>
          </w:p>
          <w:p>
            <w:pPr>
              <w:pStyle w:val="Normal"/>
              <w:widowControl w:val="false"/>
              <w:spacing w:lineRule="exact" w:line="240"/>
              <w:ind w:left="113" w:right="113" w:hanging="0"/>
              <w:jc w:val="distribute"/>
              <w:rPr>
                <w:spacing w:val="14"/>
              </w:rPr>
            </w:pPr>
            <w:r>
              <w:rPr>
                <w:spacing w:val="14"/>
              </w:rPr>
              <w:t>ストレーナーの位置</w:t>
            </w:r>
          </w:p>
          <w:p>
            <w:pPr>
              <w:pStyle w:val="Normal"/>
              <w:widowControl w:val="false"/>
              <w:spacing w:lineRule="exact" w:line="240"/>
              <w:ind w:left="113" w:right="113" w:hanging="0"/>
              <w:jc w:val="distribute"/>
              <w:rPr>
                <w:spacing w:val="14"/>
              </w:rPr>
            </w:pPr>
            <w:r>
              <w:rPr>
                <w:spacing w:val="14"/>
              </w:rPr>
            </w:r>
          </w:p>
          <w:p>
            <w:pPr>
              <w:pStyle w:val="Normal"/>
              <w:widowControl w:val="false"/>
              <w:spacing w:lineRule="exact" w:line="240"/>
              <w:ind w:left="113" w:right="113" w:hanging="0"/>
              <w:jc w:val="distribute"/>
              <w:rPr>
                <w:spacing w:val="14"/>
              </w:rPr>
            </w:pPr>
            <w:r>
              <w:rPr>
                <w:spacing w:val="14"/>
              </w:rPr>
              <w:t>(</w:t>
            </w:r>
            <w:r>
              <w:rPr>
                <w:spacing w:val="14"/>
              </w:rPr>
              <w:t>ストレーナーが</w:t>
            </w:r>
            <w:r>
              <w:rPr>
                <w:spacing w:val="14"/>
              </w:rPr>
              <w:t>2</w:t>
            </w:r>
            <w:r>
              <w:rPr>
                <w:spacing w:val="14"/>
              </w:rPr>
              <w:t>以</w:t>
            </w:r>
            <w:r>
              <w:rPr>
                <w:spacing w:val="18"/>
              </w:rPr>
              <w:t>上あるときは、そ</w:t>
            </w:r>
            <w:r>
              <w:rPr>
                <w:spacing w:val="14"/>
              </w:rPr>
              <w:t>れ</w:t>
            </w:r>
            <w:r>
              <w:rPr>
                <w:spacing w:val="18"/>
              </w:rPr>
              <w:t>ぞれ記入すること</w:t>
            </w:r>
            <w:r>
              <w:rPr>
                <w:spacing w:val="14"/>
              </w:rPr>
              <w:t>。</w:t>
            </w:r>
            <w:r>
              <w:rPr>
                <w:spacing w:val="14"/>
              </w:rPr>
              <w:t>)</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rPr/>
            </w:pPr>
            <w:r>
              <w:rPr/>
              <w:t>地表面下</w:t>
            </w:r>
          </w:p>
          <w:p>
            <w:pPr>
              <w:pStyle w:val="Normal"/>
              <w:widowControl w:val="false"/>
              <w:spacing w:lineRule="exact" w:line="240"/>
              <w:ind w:left="113" w:hanging="0"/>
              <w:jc w:val="right"/>
              <w:rPr/>
            </w:pPr>
            <w:r>
              <w:rPr/>
              <w:t>m</w:t>
            </w:r>
            <w:r>
              <w:rPr/>
              <w:t>から　　</w:t>
            </w:r>
            <w:r>
              <w:rPr/>
              <w:t>m</w:t>
            </w:r>
            <w:r>
              <w:rPr/>
              <w:t>まで</w:t>
            </w:r>
          </w:p>
          <w:p>
            <w:pPr>
              <w:pStyle w:val="Normal"/>
              <w:widowControl w:val="false"/>
              <w:spacing w:lineRule="exact" w:line="240"/>
              <w:ind w:left="113" w:hanging="0"/>
              <w:jc w:val="right"/>
              <w:rPr/>
            </w:pPr>
            <w:r>
              <w:rPr/>
              <w:t>m</w:t>
            </w:r>
            <w:r>
              <w:rPr/>
              <w:t>から　　</w:t>
            </w:r>
            <w:r>
              <w:rPr/>
              <w:t>m</w:t>
            </w:r>
            <w:r>
              <w:rPr/>
              <w:t>まで</w:t>
            </w:r>
          </w:p>
          <w:p>
            <w:pPr>
              <w:pStyle w:val="Normal"/>
              <w:widowControl w:val="false"/>
              <w:spacing w:lineRule="exact" w:line="240"/>
              <w:ind w:left="113" w:hanging="0"/>
              <w:jc w:val="right"/>
              <w:rPr/>
            </w:pPr>
            <w:r>
              <w:rPr/>
              <w:t>m</w:t>
            </w:r>
            <w:r>
              <w:rPr/>
              <w:t>から　　</w:t>
            </w:r>
            <w:r>
              <w:rPr/>
              <w:t>m</w:t>
            </w:r>
            <w:r>
              <w:rPr/>
              <w:t>まで</w:t>
            </w:r>
          </w:p>
          <w:p>
            <w:pPr>
              <w:pStyle w:val="Normal"/>
              <w:widowControl w:val="false"/>
              <w:spacing w:lineRule="exact" w:line="240"/>
              <w:ind w:left="113" w:hanging="0"/>
              <w:jc w:val="right"/>
              <w:rPr/>
            </w:pPr>
            <w:r>
              <w:rPr/>
              <w:t>m</w:t>
            </w:r>
            <w:r>
              <w:rPr/>
              <w:t>から　　</w:t>
            </w:r>
            <w:r>
              <w:rPr/>
              <w:t>m</w:t>
            </w:r>
            <w:r>
              <w:rPr/>
              <w:t>まで</w:t>
            </w:r>
          </w:p>
          <w:p>
            <w:pPr>
              <w:pStyle w:val="Normal"/>
              <w:widowControl w:val="false"/>
              <w:spacing w:lineRule="exact" w:line="240"/>
              <w:ind w:left="113" w:hanging="0"/>
              <w:jc w:val="right"/>
              <w:rPr/>
            </w:pPr>
            <w:r>
              <w:rPr/>
              <w:t>m</w:t>
            </w:r>
            <w:r>
              <w:rPr/>
              <w:t>から　　</w:t>
            </w:r>
            <w:r>
              <w:rPr/>
              <w:t>m</w:t>
            </w:r>
            <w:r>
              <w:rPr/>
              <w:t>まで</w:t>
            </w:r>
          </w:p>
        </w:tc>
        <w:tc>
          <w:tcPr>
            <w:tcW w:w="262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rPr/>
            </w:pPr>
            <w:r>
              <w:rPr/>
              <w:t>地表面下</w:t>
            </w:r>
          </w:p>
          <w:p>
            <w:pPr>
              <w:pStyle w:val="Normal"/>
              <w:widowControl w:val="false"/>
              <w:spacing w:lineRule="exact" w:line="240"/>
              <w:ind w:left="113" w:hanging="0"/>
              <w:jc w:val="right"/>
              <w:rPr/>
            </w:pPr>
            <w:r>
              <w:rPr/>
              <w:t>m</w:t>
            </w:r>
            <w:r>
              <w:rPr/>
              <w:t>から　　</w:t>
            </w:r>
            <w:r>
              <w:rPr/>
              <w:t>m</w:t>
            </w:r>
            <w:r>
              <w:rPr/>
              <w:t>まで</w:t>
            </w:r>
          </w:p>
          <w:p>
            <w:pPr>
              <w:pStyle w:val="Normal"/>
              <w:widowControl w:val="false"/>
              <w:spacing w:lineRule="exact" w:line="240"/>
              <w:ind w:left="113" w:hanging="0"/>
              <w:jc w:val="right"/>
              <w:rPr/>
            </w:pPr>
            <w:r>
              <w:rPr/>
              <w:t>m</w:t>
            </w:r>
            <w:r>
              <w:rPr/>
              <w:t>から　　</w:t>
            </w:r>
            <w:r>
              <w:rPr/>
              <w:t>m</w:t>
            </w:r>
            <w:r>
              <w:rPr/>
              <w:t>まで</w:t>
            </w:r>
          </w:p>
          <w:p>
            <w:pPr>
              <w:pStyle w:val="Normal"/>
              <w:widowControl w:val="false"/>
              <w:spacing w:lineRule="exact" w:line="240"/>
              <w:ind w:left="113" w:hanging="0"/>
              <w:jc w:val="right"/>
              <w:rPr/>
            </w:pPr>
            <w:r>
              <w:rPr/>
              <w:t>m</w:t>
            </w:r>
            <w:r>
              <w:rPr/>
              <w:t>から　　</w:t>
            </w:r>
            <w:r>
              <w:rPr/>
              <w:t>m</w:t>
            </w:r>
            <w:r>
              <w:rPr/>
              <w:t>まで</w:t>
            </w:r>
          </w:p>
          <w:p>
            <w:pPr>
              <w:pStyle w:val="Normal"/>
              <w:widowControl w:val="false"/>
              <w:spacing w:lineRule="exact" w:line="240"/>
              <w:ind w:left="113" w:hanging="0"/>
              <w:jc w:val="right"/>
              <w:rPr/>
            </w:pPr>
            <w:r>
              <w:rPr/>
              <w:t>m</w:t>
            </w:r>
            <w:r>
              <w:rPr/>
              <w:t>から　　</w:t>
            </w:r>
            <w:r>
              <w:rPr/>
              <w:t>m</w:t>
            </w:r>
            <w:r>
              <w:rPr/>
              <w:t>まで</w:t>
            </w:r>
          </w:p>
          <w:p>
            <w:pPr>
              <w:pStyle w:val="Normal"/>
              <w:widowControl w:val="false"/>
              <w:spacing w:lineRule="exact" w:line="240"/>
              <w:ind w:left="113" w:hanging="0"/>
              <w:jc w:val="right"/>
              <w:rPr/>
            </w:pPr>
            <w:r>
              <w:rPr/>
              <w:t>m</w:t>
            </w:r>
            <w:r>
              <w:rPr/>
              <w:t>から　　</w:t>
            </w:r>
            <w:r>
              <w:rPr/>
              <w:t>m</w:t>
            </w:r>
            <w:r>
              <w:rPr/>
              <w:t>まで</w:t>
            </w:r>
          </w:p>
        </w:tc>
      </w:tr>
      <w:tr>
        <w:trPr>
          <w:trHeight w:val="260" w:hRule="exact"/>
          <w:cantSplit w:val="true"/>
        </w:trPr>
        <w:tc>
          <w:tcPr>
            <w:tcW w:w="70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t>使用の方法　　　</w:t>
            </w:r>
          </w:p>
          <w:p>
            <w:pPr>
              <w:pStyle w:val="Normal"/>
              <w:widowControl w:val="false"/>
              <w:spacing w:lineRule="exact" w:line="240"/>
              <w:ind w:left="113" w:right="113" w:hanging="0"/>
              <w:jc w:val="center"/>
              <w:rPr/>
            </w:pPr>
            <w:r>
              <w:rPr/>
              <w:t>揚水機の構造及び</w:t>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名称</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rPr/>
            </w:pPr>
            <w:r>
              <w:rPr/>
              <w:t>　</w:t>
            </w:r>
          </w:p>
        </w:tc>
        <w:tc>
          <w:tcPr>
            <w:tcW w:w="262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rPr/>
            </w:pPr>
            <w:r>
              <w:rPr/>
              <w:t>　</w:t>
            </w:r>
          </w:p>
        </w:tc>
      </w:tr>
      <w:tr>
        <w:trPr>
          <w:trHeight w:val="260" w:hRule="exact"/>
          <w:cantSplit w:val="true"/>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メーカー</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rPr/>
            </w:pPr>
            <w:r>
              <w:rPr/>
              <w:t>　</w:t>
            </w:r>
          </w:p>
        </w:tc>
        <w:tc>
          <w:tcPr>
            <w:tcW w:w="262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rPr/>
            </w:pPr>
            <w:r>
              <w:rPr/>
              <w:t>　</w:t>
            </w:r>
          </w:p>
        </w:tc>
      </w:tr>
      <w:tr>
        <w:trPr>
          <w:trHeight w:val="260" w:hRule="exact"/>
          <w:cantSplit w:val="true"/>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定格出</w:t>
            </w:r>
            <w:r>
              <w:rPr>
                <w:spacing w:val="210"/>
              </w:rPr>
              <w:t>力</w:t>
            </w:r>
            <w:r>
              <w:rPr/>
              <w:t>(</w:t>
            </w:r>
            <w:r>
              <w:rPr/>
              <w:t>馬力数</w:t>
            </w:r>
            <w:r>
              <w:rPr/>
              <w:t>)</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kW(</w:t>
            </w:r>
            <w:r>
              <w:rPr/>
              <w:t>　　　</w:t>
            </w:r>
            <w:r>
              <w:rPr/>
              <w:drawing>
                <wp:inline distT="0" distB="0" distL="0" distR="0">
                  <wp:extent cx="133350" cy="114300"/>
                  <wp:effectExtent l="0" t="0" r="0" b="0"/>
                  <wp:docPr id="8" name="図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1" descr=""/>
                          <pic:cNvPicPr>
                            <a:picLocks noChangeAspect="1" noChangeArrowheads="1"/>
                          </pic:cNvPicPr>
                        </pic:nvPicPr>
                        <pic:blipFill>
                          <a:blip r:embed="rId2"/>
                          <a:stretch>
                            <a:fillRect/>
                          </a:stretch>
                        </pic:blipFill>
                        <pic:spPr bwMode="auto">
                          <a:xfrm>
                            <a:off x="0" y="0"/>
                            <a:ext cx="133350" cy="114300"/>
                          </a:xfrm>
                          <a:prstGeom prst="rect">
                            <a:avLst/>
                          </a:prstGeom>
                        </pic:spPr>
                      </pic:pic>
                    </a:graphicData>
                  </a:graphic>
                </wp:inline>
              </w:drawing>
            </w:r>
            <w:r>
              <w:rPr/>
              <w:t>)</w:t>
            </w:r>
          </w:p>
        </w:tc>
        <w:tc>
          <w:tcPr>
            <w:tcW w:w="262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kW(</w:t>
            </w:r>
            <w:r>
              <w:rPr/>
              <w:t>　　　</w:t>
            </w:r>
            <w:r>
              <w:rPr/>
              <w:drawing>
                <wp:inline distT="0" distB="0" distL="0" distR="0">
                  <wp:extent cx="133350" cy="114300"/>
                  <wp:effectExtent l="0" t="0" r="0" b="0"/>
                  <wp:docPr id="9" name="図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2" descr=""/>
                          <pic:cNvPicPr>
                            <a:picLocks noChangeAspect="1" noChangeArrowheads="1"/>
                          </pic:cNvPicPr>
                        </pic:nvPicPr>
                        <pic:blipFill>
                          <a:blip r:embed="rId3"/>
                          <a:stretch>
                            <a:fillRect/>
                          </a:stretch>
                        </pic:blipFill>
                        <pic:spPr bwMode="auto">
                          <a:xfrm>
                            <a:off x="0" y="0"/>
                            <a:ext cx="133350" cy="114300"/>
                          </a:xfrm>
                          <a:prstGeom prst="rect">
                            <a:avLst/>
                          </a:prstGeom>
                        </pic:spPr>
                      </pic:pic>
                    </a:graphicData>
                  </a:graphic>
                </wp:inline>
              </w:drawing>
            </w:r>
            <w:r>
              <w:rPr/>
              <w:t>)</w:t>
            </w:r>
          </w:p>
        </w:tc>
      </w:tr>
      <w:tr>
        <w:trPr>
          <w:trHeight w:val="960" w:hRule="exact"/>
          <w:cantSplit w:val="true"/>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吐出口の断面積</w:t>
            </w:r>
          </w:p>
          <w:p>
            <w:pPr>
              <w:pStyle w:val="Normal"/>
              <w:widowControl w:val="false"/>
              <w:spacing w:lineRule="exact" w:line="240"/>
              <w:ind w:left="113" w:right="113" w:hanging="0"/>
              <w:rPr/>
            </w:pPr>
            <w:r>
              <w:rPr/>
              <w:t>(</w:t>
            </w:r>
            <w:r>
              <w:rPr>
                <w:spacing w:val="34"/>
              </w:rPr>
              <w:t>吐出口が</w:t>
            </w:r>
            <w:r>
              <w:rPr>
                <w:spacing w:val="34"/>
              </w:rPr>
              <w:t>2</w:t>
            </w:r>
            <w:r>
              <w:rPr>
                <w:spacing w:val="34"/>
              </w:rPr>
              <w:t>以上</w:t>
            </w:r>
            <w:r>
              <w:rPr/>
              <w:t>あ</w:t>
            </w:r>
            <w:r>
              <w:rPr>
                <w:spacing w:val="34"/>
              </w:rPr>
              <w:t>るときは、それぞ</w:t>
            </w:r>
            <w:r>
              <w:rPr/>
              <w:t>れ</w:t>
            </w:r>
            <w:r>
              <w:rPr>
                <w:spacing w:val="34"/>
              </w:rPr>
              <w:t>記入すること</w:t>
            </w:r>
            <w:r>
              <w:rPr/>
              <w:t>。</w:t>
            </w:r>
            <w:r>
              <w:rPr/>
              <w:t>)</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cm</w:t>
            </w:r>
            <w:r>
              <w:rPr>
                <w:vertAlign w:val="superscript"/>
              </w:rPr>
              <w:t>2</w:t>
            </w:r>
            <w:r>
              <w:rPr/>
              <w:t>　　　</w:t>
            </w:r>
          </w:p>
        </w:tc>
        <w:tc>
          <w:tcPr>
            <w:tcW w:w="262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cm</w:t>
            </w:r>
            <w:r>
              <w:rPr>
                <w:vertAlign w:val="superscript"/>
              </w:rPr>
              <w:t>2</w:t>
            </w:r>
            <w:r>
              <w:rPr/>
              <w:t>　　　</w:t>
            </w:r>
          </w:p>
        </w:tc>
      </w:tr>
      <w:tr>
        <w:trPr>
          <w:trHeight w:val="260" w:hRule="exact"/>
          <w:cantSplit w:val="true"/>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最大吐出量</w:t>
            </w:r>
          </w:p>
        </w:tc>
        <w:tc>
          <w:tcPr>
            <w:tcW w:w="2623" w:type="dxa"/>
            <w:gridSpan w:val="5"/>
            <w:tcBorders>
              <w:top w:val="single" w:sz="4" w:space="0" w:color="000000"/>
              <w:left w:val="single" w:sz="4" w:space="0" w:color="000000"/>
              <w:right w:val="single" w:sz="4" w:space="0" w:color="000000"/>
            </w:tcBorders>
            <w:vAlign w:val="center"/>
          </w:tcPr>
          <w:p>
            <w:pPr>
              <w:pStyle w:val="Normal"/>
              <w:widowControl w:val="false"/>
              <w:spacing w:lineRule="exact" w:line="240"/>
              <w:ind w:left="113" w:right="113" w:hanging="0"/>
              <w:jc w:val="right"/>
              <w:rPr/>
            </w:pPr>
            <w:r>
              <w:rPr/>
              <w:t>m</w:t>
            </w:r>
            <w:r>
              <w:rPr>
                <w:vertAlign w:val="superscript"/>
              </w:rPr>
              <w:t>3</w:t>
            </w:r>
            <w:r>
              <w:rPr/>
              <w:t>/</w:t>
            </w:r>
            <w:r>
              <w:rPr/>
              <w:t>分</w:t>
            </w:r>
          </w:p>
        </w:tc>
        <w:tc>
          <w:tcPr>
            <w:tcW w:w="2622" w:type="dxa"/>
            <w:gridSpan w:val="5"/>
            <w:tcBorders>
              <w:top w:val="single" w:sz="4" w:space="0" w:color="000000"/>
              <w:left w:val="single" w:sz="4" w:space="0" w:color="000000"/>
              <w:right w:val="single" w:sz="4" w:space="0" w:color="000000"/>
            </w:tcBorders>
            <w:vAlign w:val="center"/>
          </w:tcPr>
          <w:p>
            <w:pPr>
              <w:pStyle w:val="Normal"/>
              <w:widowControl w:val="false"/>
              <w:spacing w:lineRule="exact" w:line="240"/>
              <w:ind w:left="113" w:right="113" w:hanging="0"/>
              <w:jc w:val="right"/>
              <w:rPr/>
            </w:pPr>
            <w:r>
              <w:rPr/>
              <w:t>m</w:t>
            </w:r>
            <w:r>
              <w:rPr>
                <w:vertAlign w:val="superscript"/>
              </w:rPr>
              <w:t>3</w:t>
            </w:r>
            <w:r>
              <w:rPr/>
              <w:t>/</w:t>
            </w:r>
            <w:r>
              <w:rPr/>
              <w:t>分</w:t>
            </w:r>
          </w:p>
        </w:tc>
      </w:tr>
      <w:tr>
        <w:trPr>
          <w:trHeight w:val="480" w:hRule="exact"/>
          <w:cantSplit w:val="true"/>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1</w:t>
            </w:r>
            <w:r>
              <w:rPr/>
              <w:t>日の使用時間</w:t>
            </w:r>
          </w:p>
        </w:tc>
        <w:tc>
          <w:tcPr>
            <w:tcW w:w="656" w:type="dxa"/>
            <w:tcBorders>
              <w:top w:val="single" w:sz="4" w:space="0" w:color="000000"/>
              <w:left w:val="single" w:sz="4" w:space="0" w:color="000000"/>
              <w:bottom w:val="single" w:sz="4" w:space="0" w:color="000000"/>
            </w:tcBorders>
            <w:vAlign w:val="center"/>
          </w:tcPr>
          <w:p>
            <w:pPr>
              <w:pStyle w:val="Normal"/>
              <w:widowControl w:val="false"/>
              <w:spacing w:lineRule="exact" w:line="240"/>
              <w:rPr/>
            </w:pPr>
            <w:r>
              <w:rPr/>
              <w:t>午前</w:t>
            </w:r>
          </w:p>
          <w:p>
            <w:pPr>
              <w:pStyle w:val="Normal"/>
              <w:widowControl w:val="false"/>
              <w:spacing w:lineRule="exact" w:line="240"/>
              <w:rPr/>
            </w:pPr>
            <w:r>
              <w:rPr/>
              <w:t>午後</w:t>
            </w:r>
          </w:p>
        </w:tc>
        <w:tc>
          <w:tcPr>
            <w:tcW w:w="657" w:type="dxa"/>
            <w:tcBorders>
              <w:top w:val="single" w:sz="4" w:space="0" w:color="000000"/>
              <w:bottom w:val="single" w:sz="4" w:space="0" w:color="000000"/>
            </w:tcBorders>
            <w:vAlign w:val="center"/>
          </w:tcPr>
          <w:p>
            <w:pPr>
              <w:pStyle w:val="Normal"/>
              <w:widowControl w:val="false"/>
              <w:spacing w:lineRule="exact" w:line="240"/>
              <w:jc w:val="right"/>
              <w:rPr/>
            </w:pPr>
            <w:r>
              <w:rPr/>
              <w:t>時から</w:t>
            </w:r>
          </w:p>
        </w:tc>
        <w:tc>
          <w:tcPr>
            <w:tcW w:w="656" w:type="dxa"/>
            <w:tcBorders>
              <w:top w:val="single" w:sz="4" w:space="0" w:color="000000"/>
              <w:bottom w:val="single" w:sz="4" w:space="0" w:color="000000"/>
            </w:tcBorders>
            <w:vAlign w:val="center"/>
          </w:tcPr>
          <w:p>
            <w:pPr>
              <w:pStyle w:val="Normal"/>
              <w:widowControl w:val="false"/>
              <w:spacing w:lineRule="exact" w:line="240"/>
              <w:rPr/>
            </w:pPr>
            <w:r>
              <w:rPr/>
              <w:t>午前</w:t>
            </w:r>
          </w:p>
          <w:p>
            <w:pPr>
              <w:pStyle w:val="Normal"/>
              <w:widowControl w:val="false"/>
              <w:spacing w:lineRule="exact" w:line="240"/>
              <w:rPr/>
            </w:pPr>
            <w:r>
              <w:rPr/>
              <w:t>午後</w:t>
            </w:r>
          </w:p>
        </w:tc>
        <w:tc>
          <w:tcPr>
            <w:tcW w:w="654" w:type="dxa"/>
            <w:gridSpan w:val="2"/>
            <w:tcBorders>
              <w:top w:val="single" w:sz="4" w:space="0" w:color="000000"/>
              <w:bottom w:val="single" w:sz="4" w:space="0" w:color="000000"/>
              <w:right w:val="single" w:sz="4" w:space="0" w:color="000000"/>
            </w:tcBorders>
            <w:vAlign w:val="center"/>
          </w:tcPr>
          <w:p>
            <w:pPr>
              <w:pStyle w:val="Normal"/>
              <w:widowControl w:val="false"/>
              <w:spacing w:lineRule="exact" w:line="240"/>
              <w:rPr/>
            </w:pPr>
            <w:r>
              <w:rPr/>
              <w:t>時まで</w:t>
            </w:r>
          </w:p>
        </w:tc>
        <w:tc>
          <w:tcPr>
            <w:tcW w:w="655" w:type="dxa"/>
            <w:gridSpan w:val="2"/>
            <w:tcBorders>
              <w:top w:val="single" w:sz="4" w:space="0" w:color="000000"/>
              <w:left w:val="single" w:sz="4" w:space="0" w:color="000000"/>
              <w:bottom w:val="single" w:sz="4" w:space="0" w:color="000000"/>
            </w:tcBorders>
            <w:vAlign w:val="center"/>
          </w:tcPr>
          <w:p>
            <w:pPr>
              <w:pStyle w:val="Normal"/>
              <w:widowControl w:val="false"/>
              <w:spacing w:lineRule="exact" w:line="240"/>
              <w:rPr/>
            </w:pPr>
            <w:r>
              <w:rPr/>
              <w:t>午前</w:t>
            </w:r>
          </w:p>
          <w:p>
            <w:pPr>
              <w:pStyle w:val="Normal"/>
              <w:widowControl w:val="false"/>
              <w:spacing w:lineRule="exact" w:line="240"/>
              <w:rPr/>
            </w:pPr>
            <w:r>
              <w:rPr/>
              <w:t>午後</w:t>
            </w:r>
          </w:p>
        </w:tc>
        <w:tc>
          <w:tcPr>
            <w:tcW w:w="658" w:type="dxa"/>
            <w:tcBorders>
              <w:top w:val="single" w:sz="4" w:space="0" w:color="000000"/>
              <w:bottom w:val="single" w:sz="4" w:space="0" w:color="000000"/>
            </w:tcBorders>
            <w:vAlign w:val="center"/>
          </w:tcPr>
          <w:p>
            <w:pPr>
              <w:pStyle w:val="Normal"/>
              <w:widowControl w:val="false"/>
              <w:spacing w:lineRule="exact" w:line="240"/>
              <w:jc w:val="right"/>
              <w:rPr/>
            </w:pPr>
            <w:r>
              <w:rPr/>
              <w:t>時から</w:t>
            </w:r>
          </w:p>
        </w:tc>
        <w:tc>
          <w:tcPr>
            <w:tcW w:w="655" w:type="dxa"/>
            <w:tcBorders>
              <w:top w:val="single" w:sz="4" w:space="0" w:color="000000"/>
              <w:bottom w:val="single" w:sz="4" w:space="0" w:color="000000"/>
            </w:tcBorders>
            <w:vAlign w:val="center"/>
          </w:tcPr>
          <w:p>
            <w:pPr>
              <w:pStyle w:val="Normal"/>
              <w:widowControl w:val="false"/>
              <w:spacing w:lineRule="exact" w:line="240"/>
              <w:rPr/>
            </w:pPr>
            <w:r>
              <w:rPr/>
              <w:t>午前</w:t>
            </w:r>
          </w:p>
          <w:p>
            <w:pPr>
              <w:pStyle w:val="Normal"/>
              <w:widowControl w:val="false"/>
              <w:spacing w:lineRule="exact" w:line="240"/>
              <w:rPr/>
            </w:pPr>
            <w:r>
              <w:rPr/>
              <w:t>午後</w:t>
            </w:r>
          </w:p>
        </w:tc>
        <w:tc>
          <w:tcPr>
            <w:tcW w:w="654" w:type="dxa"/>
            <w:tcBorders>
              <w:top w:val="single" w:sz="4" w:space="0" w:color="000000"/>
              <w:bottom w:val="single" w:sz="4" w:space="0" w:color="000000"/>
              <w:right w:val="single" w:sz="4" w:space="0" w:color="000000"/>
            </w:tcBorders>
            <w:vAlign w:val="center"/>
          </w:tcPr>
          <w:p>
            <w:pPr>
              <w:pStyle w:val="Normal"/>
              <w:widowControl w:val="false"/>
              <w:spacing w:lineRule="exact" w:line="240"/>
              <w:rPr/>
            </w:pPr>
            <w:r>
              <w:rPr/>
              <w:t>時まで</w:t>
            </w:r>
          </w:p>
        </w:tc>
      </w:tr>
      <w:tr>
        <w:trPr>
          <w:trHeight w:val="260" w:hRule="exact"/>
          <w:cantSplit w:val="true"/>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季節変動</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rPr/>
            </w:pPr>
            <w:r>
              <w:rPr/>
              <w:t>　</w:t>
            </w:r>
          </w:p>
        </w:tc>
        <w:tc>
          <w:tcPr>
            <w:tcW w:w="262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rPr/>
            </w:pPr>
            <w:r>
              <w:rPr/>
              <w:t>　</w:t>
            </w:r>
          </w:p>
        </w:tc>
      </w:tr>
      <w:tr>
        <w:trPr>
          <w:trHeight w:val="260" w:hRule="exact"/>
          <w:cantSplit w:val="true"/>
        </w:trPr>
        <w:tc>
          <w:tcPr>
            <w:tcW w:w="325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計画揚水量</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right"/>
              <w:rPr/>
            </w:pPr>
            <w:r>
              <w:rPr/>
              <w:t>m</w:t>
            </w:r>
            <w:r>
              <w:rPr>
                <w:vertAlign w:val="superscript"/>
              </w:rPr>
              <w:t>3</w:t>
            </w:r>
            <w:r>
              <w:rPr/>
              <w:t>/</w:t>
            </w:r>
            <w:r>
              <w:rPr/>
              <w:t>日</w:t>
            </w:r>
          </w:p>
        </w:tc>
        <w:tc>
          <w:tcPr>
            <w:tcW w:w="262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right"/>
              <w:rPr/>
            </w:pPr>
            <w:r>
              <w:rPr/>
              <w:t>m</w:t>
            </w:r>
            <w:r>
              <w:rPr>
                <w:vertAlign w:val="superscript"/>
              </w:rPr>
              <w:t>3</w:t>
            </w:r>
            <w:r>
              <w:rPr/>
              <w:t>/</w:t>
            </w:r>
            <w:r>
              <w:rPr/>
              <w:t>日</w:t>
            </w:r>
          </w:p>
        </w:tc>
      </w:tr>
      <w:tr>
        <w:trPr>
          <w:trHeight w:val="260" w:hRule="exact"/>
          <w:cantSplit w:val="true"/>
        </w:trPr>
        <w:tc>
          <w:tcPr>
            <w:tcW w:w="325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地下水の用途</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262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325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地下水を必要とする理由</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262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709"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t>の測定　</w:t>
            </w:r>
          </w:p>
          <w:p>
            <w:pPr>
              <w:pStyle w:val="Normal"/>
              <w:widowControl w:val="false"/>
              <w:spacing w:lineRule="exact" w:line="240"/>
              <w:ind w:left="113" w:right="113" w:hanging="0"/>
              <w:jc w:val="center"/>
              <w:rPr/>
            </w:pPr>
            <w:r>
              <w:rPr/>
              <w:t>揚水量時</w:t>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spacing w:val="16"/>
              </w:rPr>
              <w:t>専用積算電力計設</w:t>
            </w:r>
            <w:r>
              <w:rPr/>
              <w:t>置</w:t>
            </w:r>
            <w:r>
              <w:rPr>
                <w:spacing w:val="16"/>
              </w:rPr>
              <w:t>の有</w:t>
            </w:r>
            <w:r>
              <w:rPr/>
              <w:t>無</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有</w:t>
            </w:r>
            <w:r>
              <w:rPr/>
              <w:t>(</w:t>
            </w:r>
            <w:r>
              <w:rPr/>
              <w:t>メーカー・型式　</w:t>
            </w:r>
            <w:r>
              <w:rPr/>
              <w:t>)</w:t>
            </w:r>
          </w:p>
          <w:p>
            <w:pPr>
              <w:pStyle w:val="Normal"/>
              <w:widowControl w:val="false"/>
              <w:spacing w:lineRule="exact" w:line="240"/>
              <w:ind w:left="113" w:right="113" w:hanging="0"/>
              <w:rPr/>
            </w:pPr>
            <w:r>
              <w:rPr/>
              <w:t>無</w:t>
            </w:r>
          </w:p>
        </w:tc>
        <w:tc>
          <w:tcPr>
            <w:tcW w:w="262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有</w:t>
            </w:r>
            <w:r>
              <w:rPr/>
              <w:t>(</w:t>
            </w:r>
            <w:r>
              <w:rPr/>
              <w:t>メーカー・型式　</w:t>
            </w:r>
            <w:r>
              <w:rPr/>
              <w:t>)</w:t>
            </w:r>
          </w:p>
          <w:p>
            <w:pPr>
              <w:pStyle w:val="Normal"/>
              <w:widowControl w:val="false"/>
              <w:spacing w:lineRule="exact" w:line="240"/>
              <w:ind w:left="113" w:right="113" w:hanging="0"/>
              <w:rPr/>
            </w:pPr>
            <w:r>
              <w:rPr/>
              <w:t>無</w:t>
            </w:r>
          </w:p>
        </w:tc>
      </w:tr>
      <w:tr>
        <w:trPr>
          <w:trHeight w:val="480" w:hRule="exact"/>
          <w:cantSplit w:val="true"/>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量水器設置の有無</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有</w:t>
            </w:r>
            <w:r>
              <w:rPr/>
              <w:t>(</w:t>
            </w:r>
            <w:r>
              <w:rPr/>
              <w:t>メーカー・型式　</w:t>
            </w:r>
            <w:r>
              <w:rPr/>
              <w:t>)</w:t>
            </w:r>
          </w:p>
          <w:p>
            <w:pPr>
              <w:pStyle w:val="Normal"/>
              <w:widowControl w:val="false"/>
              <w:spacing w:lineRule="exact" w:line="240"/>
              <w:ind w:left="113" w:right="113" w:hanging="0"/>
              <w:rPr/>
            </w:pPr>
            <w:r>
              <w:rPr/>
              <w:t>無</w:t>
            </w:r>
          </w:p>
        </w:tc>
        <w:tc>
          <w:tcPr>
            <w:tcW w:w="262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有</w:t>
            </w:r>
            <w:r>
              <w:rPr/>
              <w:t>(</w:t>
            </w:r>
            <w:r>
              <w:rPr/>
              <w:t>メーカー・型式　</w:t>
            </w:r>
            <w:r>
              <w:rPr/>
              <w:t>)</w:t>
            </w:r>
          </w:p>
          <w:p>
            <w:pPr>
              <w:pStyle w:val="Normal"/>
              <w:widowControl w:val="false"/>
              <w:spacing w:lineRule="exact" w:line="240"/>
              <w:ind w:left="113" w:right="113" w:hanging="0"/>
              <w:rPr/>
            </w:pPr>
            <w:r>
              <w:rPr/>
              <w:t>無</w:t>
            </w:r>
          </w:p>
        </w:tc>
      </w:tr>
      <w:tr>
        <w:trPr>
          <w:trHeight w:val="260" w:hRule="exact"/>
          <w:cantSplit w:val="true"/>
        </w:trPr>
        <w:tc>
          <w:tcPr>
            <w:tcW w:w="7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55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地下水位の測定方法</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262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325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spacing w:val="20"/>
              </w:rPr>
              <w:t>地下水位の著しい低下</w:t>
            </w:r>
            <w:r>
              <w:rPr/>
              <w:t>等</w:t>
            </w:r>
            <w:r>
              <w:rPr>
                <w:spacing w:val="20"/>
              </w:rPr>
              <w:t>の防止の方</w:t>
            </w:r>
            <w:r>
              <w:rPr/>
              <w:t>法</w:t>
            </w:r>
          </w:p>
        </w:tc>
        <w:tc>
          <w:tcPr>
            <w:tcW w:w="2623"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別紙のとおり</w:t>
            </w:r>
          </w:p>
        </w:tc>
        <w:tc>
          <w:tcPr>
            <w:tcW w:w="2622"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別紙のとおり</w:t>
            </w:r>
          </w:p>
        </w:tc>
      </w:tr>
      <w:tr>
        <w:trPr>
          <w:trHeight w:val="960" w:hRule="exact"/>
          <w:cantSplit w:val="true"/>
        </w:trPr>
        <w:tc>
          <w:tcPr>
            <w:tcW w:w="709" w:type="dxa"/>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jc w:val="center"/>
              <w:rPr/>
            </w:pPr>
            <w:r>
              <w:rPr/>
              <w:t>及び図面</w:t>
            </w:r>
          </w:p>
          <w:p>
            <w:pPr>
              <w:pStyle w:val="Normal"/>
              <w:widowControl w:val="false"/>
              <w:spacing w:lineRule="exact" w:line="240"/>
              <w:jc w:val="center"/>
              <w:rPr/>
            </w:pPr>
            <w:r>
              <w:rPr/>
              <w:t>添付書類</w:t>
            </w:r>
          </w:p>
        </w:tc>
        <w:tc>
          <w:tcPr>
            <w:tcW w:w="7795" w:type="dxa"/>
            <w:gridSpan w:val="1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428" w:right="113" w:hanging="315"/>
              <w:rPr/>
            </w:pPr>
            <w:r>
              <w:rPr/>
              <w:t>　</w:t>
            </w:r>
            <w:r>
              <w:rPr/>
              <w:t>1</w:t>
            </w:r>
            <w:r>
              <w:rPr/>
              <w:t>　揚水機の構造概要図</w:t>
            </w:r>
          </w:p>
          <w:p>
            <w:pPr>
              <w:pStyle w:val="Normal"/>
              <w:widowControl w:val="false"/>
              <w:spacing w:lineRule="exact" w:line="240"/>
              <w:ind w:left="428" w:right="113" w:hanging="315"/>
              <w:rPr/>
            </w:pPr>
            <w:r>
              <w:rPr/>
              <w:t>　</w:t>
            </w:r>
            <w:r>
              <w:rPr/>
              <w:t>2</w:t>
            </w:r>
            <w:r>
              <w:rPr/>
              <w:t>　井戸及び揚水機の設置場所を示す図面</w:t>
            </w:r>
          </w:p>
          <w:p>
            <w:pPr>
              <w:pStyle w:val="Normal"/>
              <w:widowControl w:val="false"/>
              <w:spacing w:lineRule="exact" w:line="240"/>
              <w:ind w:left="428" w:right="113" w:hanging="315"/>
              <w:rPr/>
            </w:pPr>
            <w:r>
              <w:rPr/>
              <w:t>　</w:t>
            </w:r>
            <w:r>
              <w:rPr/>
              <w:t>3</w:t>
            </w:r>
            <w:r>
              <w:rPr/>
              <w:t>　工場等の敷地内の建物の配置図、井戸に係る主要配管系統図及び地下水利用系統図</w:t>
            </w:r>
          </w:p>
        </w:tc>
      </w:tr>
    </w:tbl>
    <w:p>
      <w:pPr>
        <w:pStyle w:val="Normal"/>
        <w:overflowPunct w:val="false"/>
        <w:rPr/>
      </w:pPr>
      <w:r>
        <w:rPr/>
        <w:t>　備考</w:t>
      </w:r>
    </w:p>
    <w:p>
      <w:pPr>
        <w:pStyle w:val="Normal"/>
        <w:overflowPunct w:val="false"/>
        <w:ind w:left="629" w:hanging="629"/>
        <w:rPr/>
      </w:pPr>
      <w:r>
        <w:rPr/>
        <w:t>　　</w:t>
      </w:r>
      <w:r>
        <w:rPr/>
        <w:t>1</w:t>
      </w:r>
      <w:r>
        <w:rPr/>
        <w:t>　※印の欄には、記入しないこと。</w:t>
      </w:r>
    </w:p>
    <w:p>
      <w:pPr>
        <w:pStyle w:val="Normal"/>
        <w:overflowPunct w:val="false"/>
        <w:ind w:left="629" w:hanging="629"/>
        <w:rPr/>
      </w:pPr>
      <w:r>
        <w:rPr/>
        <w:t>　　</w:t>
      </w:r>
      <w:r>
        <w:rPr/>
        <w:t>2</w:t>
      </w:r>
      <w:r>
        <w:rPr/>
        <w:t>　特定施設の設置</w:t>
      </w:r>
      <w:r>
        <w:rPr/>
        <w:t>(</w:t>
      </w:r>
      <w:r>
        <w:rPr/>
        <w:t>新設</w:t>
      </w:r>
      <w:r>
        <w:rPr/>
        <w:t>)</w:t>
      </w:r>
      <w:r>
        <w:rPr/>
        <w:t>の届出にあつては着工予定年月日、特定施設使用</w:t>
      </w:r>
      <w:r>
        <w:rPr/>
        <w:t>(</w:t>
      </w:r>
      <w:r>
        <w:rPr/>
        <w:t>既設</w:t>
      </w:r>
      <w:r>
        <w:rPr/>
        <w:t>)</w:t>
      </w:r>
      <w:r>
        <w:rPr/>
        <w:t>の届出にあつては設置年月日を記入すること。</w:t>
      </w:r>
    </w:p>
    <w:p>
      <w:pPr>
        <w:pStyle w:val="Normal"/>
        <w:overflowPunct w:val="false"/>
        <w:ind w:left="629" w:hanging="629"/>
        <w:rPr/>
      </w:pPr>
      <w:r>
        <w:rPr/>
        <w:t>　　</w:t>
      </w:r>
      <w:r>
        <w:rPr/>
        <w:t>3</w:t>
      </w:r>
      <w:r>
        <w:rPr/>
        <w:t>　特定施設使用</w:t>
      </w:r>
      <w:r>
        <w:rPr/>
        <w:t>(</w:t>
      </w:r>
      <w:r>
        <w:rPr/>
        <w:t>既設</w:t>
      </w:r>
      <w:r>
        <w:rPr/>
        <w:t>)</w:t>
      </w:r>
      <w:r>
        <w:rPr/>
        <w:t>の届出にあつては、使用開始予定年月日を記入する必要はない。</w:t>
      </w:r>
    </w:p>
    <w:p>
      <w:pPr>
        <w:pStyle w:val="Normal"/>
        <w:overflowPunct w:val="false"/>
        <w:ind w:left="629" w:hanging="629"/>
        <w:rPr/>
      </w:pPr>
      <w:r>
        <w:rPr/>
        <w:t>　　</w:t>
      </w:r>
      <w:r>
        <w:rPr/>
        <w:t>4</w:t>
      </w:r>
      <w:r>
        <w:rPr/>
        <w:t>　地下水位の著しい低下等の防止の方法は、別紙に循環利用、合理的使用等地下水位の著しい低下を防止するためにとり得る措置の方法並びに他工場等及び民家の井戸と最短距離を記載し、これらの井戸へ影響をおよぼした場合の措置等を記載すること。</w:t>
      </w:r>
    </w:p>
    <w:p>
      <w:pPr>
        <w:pStyle w:val="Normal"/>
        <w:overflowPunct w:val="false"/>
        <w:ind w:left="629" w:hanging="629"/>
        <w:rPr/>
      </w:pPr>
      <w:r>
        <w:rPr/>
        <w:t>　</w:t>
      </w:r>
    </w:p>
    <w:sectPr>
      <w:type w:val="nextPage"/>
      <w:pgSz w:w="11906" w:h="16838"/>
      <w:pgMar w:left="1701" w:right="1701" w:gutter="0" w:header="0" w:top="1021" w:footer="0" w:bottom="1021"/>
      <w:pgNumType w:fmt="decimal"/>
      <w:formProt w:val="false"/>
      <w:textDirection w:val="lrTb"/>
      <w:docGrid w:type="line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85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uiPriority="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qFormat/>
    <w:rPr/>
  </w:style>
  <w:style w:type="character" w:styleId="Style14" w:customStyle="1">
    <w:name w:val="ヘッダー (文字)"/>
    <w:basedOn w:val="DefaultParagraphFont"/>
    <w:uiPriority w:val="99"/>
    <w:semiHidden/>
    <w:qFormat/>
    <w:rPr>
      <w:rFonts w:ascii="ＭＳ 明朝" w:hAnsi="ＭＳ 明朝"/>
      <w:kern w:val="2"/>
      <w:sz w:val="21"/>
    </w:rPr>
  </w:style>
  <w:style w:type="character" w:styleId="Style15" w:customStyle="1">
    <w:name w:val="フッター (文字)"/>
    <w:basedOn w:val="DefaultParagraphFont"/>
    <w:uiPriority w:val="99"/>
    <w:semiHidden/>
    <w:qFormat/>
    <w:rPr>
      <w:rFonts w:ascii="ＭＳ 明朝" w:hAnsi="ＭＳ 明朝"/>
      <w:kern w:val="2"/>
      <w:sz w:val="21"/>
    </w:rPr>
  </w:style>
  <w:style w:type="character" w:styleId="Style16" w:customStyle="1">
    <w:name w:val="書式なし (文字)"/>
    <w:basedOn w:val="DefaultParagraphFont"/>
    <w:link w:val="PlainText"/>
    <w:uiPriority w:val="99"/>
    <w:semiHidden/>
    <w:qFormat/>
    <w:rPr>
      <w:rFonts w:ascii="ＭＳ 明朝" w:hAnsi="ＭＳ 明朝" w:cs="Courier New"/>
      <w:kern w:val="2"/>
      <w:sz w:val="21"/>
      <w:szCs w:val="21"/>
    </w:rPr>
  </w:style>
  <w:style w:type="character" w:styleId="Pagenumber">
    <w:name w:val="page number"/>
    <w:basedOn w:val="DefaultParagraphFont"/>
    <w:uiPriority w:val="99"/>
    <w:semiHidden/>
    <w:qFormat/>
    <w:rPr>
      <w:rFonts w:cs="Times New Roman"/>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Style22">
    <w:name w:val="ヘッダーとフッター"/>
    <w:basedOn w:val="Normal"/>
    <w:qFormat/>
    <w:pPr/>
    <w:rPr/>
  </w:style>
  <w:style w:type="paragraph" w:styleId="Style23">
    <w:name w:val="Header"/>
    <w:basedOn w:val="Normal"/>
    <w:link w:val="Style14"/>
    <w:uiPriority w:val="99"/>
    <w:semiHidden/>
    <w:pPr>
      <w:tabs>
        <w:tab w:val="clear" w:pos="851"/>
        <w:tab w:val="center" w:pos="4252" w:leader="none"/>
        <w:tab w:val="right" w:pos="8504" w:leader="none"/>
      </w:tabs>
      <w:snapToGrid w:val="false"/>
    </w:pPr>
    <w:rPr/>
  </w:style>
  <w:style w:type="paragraph" w:styleId="Style24">
    <w:name w:val="Footer"/>
    <w:basedOn w:val="Normal"/>
    <w:link w:val="Style15"/>
    <w:uiPriority w:val="99"/>
    <w:semiHidden/>
    <w:pPr>
      <w:tabs>
        <w:tab w:val="clear" w:pos="851"/>
        <w:tab w:val="center" w:pos="4252" w:leader="none"/>
        <w:tab w:val="right" w:pos="8504" w:leader="none"/>
      </w:tabs>
      <w:snapToGrid w:val="false"/>
    </w:pPr>
    <w:rPr/>
  </w:style>
  <w:style w:type="paragraph" w:styleId="PlainText">
    <w:name w:val="Plain Text"/>
    <w:basedOn w:val="Normal"/>
    <w:link w:val="Style16"/>
    <w:uiPriority w:val="99"/>
    <w:semiHidden/>
    <w:qFormat/>
    <w:pPr/>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0</TotalTime>
  <Application>LibreOffice/7.4.2.3$Windows_X86_64 LibreOffice_project/382eef1f22670f7f4118c8c2dd222ec7ad009daf</Application>
  <AppVersion>15.0000</AppVersion>
  <Pages>7</Pages>
  <Words>3730</Words>
  <Characters>3853</Characters>
  <CharactersWithSpaces>4433</CharactersWithSpaces>
  <Paragraphs>594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2023-03-13T02:27:00Z</dcterms:created>
  <dc:creator>(株)ぎょうせい</dc:creator>
  <dc:description/>
  <dc:language>ja-JP</dc:language>
  <cp:lastModifiedBy/>
  <cp:lastPrinted>2003-07-29T23:27:00Z</cp:lastPrinted>
  <dcterms:modified xsi:type="dcterms:W3CDTF">2023-03-13T15:00:33Z</dcterms:modified>
  <cp:revision>4</cp:revision>
  <dc:subject/>
  <dc:title>第3号様式(第11条第1号)</dc:title>
</cp:coreProperties>
</file>

<file path=docProps/custom.xml><?xml version="1.0" encoding="utf-8"?>
<Properties xmlns="http://schemas.openxmlformats.org/officeDocument/2006/custom-properties" xmlns:vt="http://schemas.openxmlformats.org/officeDocument/2006/docPropsVTypes"/>
</file>